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C05B2" w14:textId="271056E2" w:rsidR="00C23B40" w:rsidRPr="003149CB" w:rsidRDefault="009F5680" w:rsidP="00DC610F">
      <w:pPr>
        <w:spacing w:line="240" w:lineRule="auto"/>
        <w:jc w:val="both"/>
        <w:rPr>
          <w:rFonts w:ascii="Times New Roman" w:eastAsia="Times New Roman" w:hAnsi="Times New Roman"/>
          <w:b/>
          <w:bCs/>
          <w:sz w:val="24"/>
          <w:szCs w:val="24"/>
        </w:rPr>
      </w:pPr>
      <w:r w:rsidRPr="003149CB">
        <w:rPr>
          <w:rFonts w:ascii="Times New Roman" w:eastAsia="Times New Roman" w:hAnsi="Times New Roman"/>
          <w:b/>
          <w:bCs/>
          <w:i/>
          <w:sz w:val="24"/>
          <w:szCs w:val="24"/>
        </w:rPr>
        <w:t xml:space="preserve">BNB Press Statement                                                                                                 </w:t>
      </w:r>
      <w:r w:rsidR="005C4546" w:rsidRPr="003149CB">
        <w:rPr>
          <w:rFonts w:ascii="Times New Roman" w:eastAsia="Times New Roman" w:hAnsi="Times New Roman"/>
          <w:b/>
          <w:bCs/>
          <w:sz w:val="24"/>
          <w:szCs w:val="24"/>
        </w:rPr>
        <w:t>1</w:t>
      </w:r>
      <w:r w:rsidR="00EA2CE9">
        <w:rPr>
          <w:rFonts w:ascii="Times New Roman" w:eastAsia="Times New Roman" w:hAnsi="Times New Roman"/>
          <w:b/>
          <w:bCs/>
          <w:sz w:val="24"/>
          <w:szCs w:val="24"/>
        </w:rPr>
        <w:t>8</w:t>
      </w:r>
      <w:r w:rsidRPr="003149CB">
        <w:rPr>
          <w:rFonts w:ascii="Times New Roman" w:eastAsia="Times New Roman" w:hAnsi="Times New Roman"/>
          <w:b/>
          <w:bCs/>
          <w:sz w:val="24"/>
          <w:szCs w:val="24"/>
          <w:vertAlign w:val="superscript"/>
        </w:rPr>
        <w:t>th</w:t>
      </w:r>
      <w:r w:rsidRPr="003149CB">
        <w:rPr>
          <w:rFonts w:ascii="Times New Roman" w:eastAsia="Times New Roman" w:hAnsi="Times New Roman"/>
          <w:b/>
          <w:bCs/>
          <w:sz w:val="24"/>
          <w:szCs w:val="24"/>
        </w:rPr>
        <w:t xml:space="preserve"> April, 2018.</w:t>
      </w:r>
    </w:p>
    <w:p w14:paraId="0BE34260" w14:textId="7CECFC63" w:rsidR="006B22DE" w:rsidRPr="003149CB" w:rsidRDefault="00392BC3" w:rsidP="00DC610F">
      <w:pPr>
        <w:spacing w:line="240" w:lineRule="auto"/>
        <w:jc w:val="center"/>
        <w:rPr>
          <w:rFonts w:ascii="Times New Roman" w:eastAsia="Times New Roman" w:hAnsi="Times New Roman"/>
          <w:b/>
          <w:bCs/>
          <w:sz w:val="24"/>
          <w:szCs w:val="24"/>
          <w:u w:val="single"/>
        </w:rPr>
      </w:pPr>
      <w:r>
        <w:rPr>
          <w:rFonts w:ascii="Times New Roman" w:eastAsia="Times New Roman" w:hAnsi="Times New Roman"/>
          <w:b/>
          <w:bCs/>
          <w:sz w:val="24"/>
          <w:szCs w:val="24"/>
          <w:u w:val="single"/>
        </w:rPr>
        <w:t>High cost of living injurious to human dignity</w:t>
      </w:r>
    </w:p>
    <w:p w14:paraId="28762602" w14:textId="1605E23F" w:rsidR="006B22DE" w:rsidRPr="003149CB" w:rsidRDefault="00CB3DD1" w:rsidP="00DC610F">
      <w:pPr>
        <w:spacing w:line="240" w:lineRule="auto"/>
        <w:jc w:val="both"/>
        <w:rPr>
          <w:rFonts w:ascii="Times New Roman" w:eastAsia="Times New Roman" w:hAnsi="Times New Roman"/>
          <w:bCs/>
          <w:sz w:val="24"/>
          <w:szCs w:val="24"/>
        </w:rPr>
      </w:pPr>
      <w:r w:rsidRPr="003149CB">
        <w:rPr>
          <w:rFonts w:ascii="Times New Roman" w:eastAsia="Times New Roman" w:hAnsi="Times New Roman"/>
          <w:bCs/>
          <w:sz w:val="24"/>
          <w:szCs w:val="24"/>
        </w:rPr>
        <w:t xml:space="preserve">The </w:t>
      </w:r>
      <w:r w:rsidR="00507F72" w:rsidRPr="003149CB">
        <w:rPr>
          <w:rFonts w:ascii="Times New Roman" w:eastAsia="Times New Roman" w:hAnsi="Times New Roman"/>
          <w:bCs/>
          <w:sz w:val="24"/>
          <w:szCs w:val="24"/>
        </w:rPr>
        <w:t>Lusaka J</w:t>
      </w:r>
      <w:r w:rsidR="00530F43" w:rsidRPr="003149CB">
        <w:rPr>
          <w:rFonts w:ascii="Times New Roman" w:eastAsia="Times New Roman" w:hAnsi="Times New Roman"/>
          <w:bCs/>
          <w:sz w:val="24"/>
          <w:szCs w:val="24"/>
        </w:rPr>
        <w:t xml:space="preserve">esuit </w:t>
      </w:r>
      <w:r w:rsidR="00507F72" w:rsidRPr="003149CB">
        <w:rPr>
          <w:rFonts w:ascii="Times New Roman" w:eastAsia="Times New Roman" w:hAnsi="Times New Roman"/>
          <w:bCs/>
          <w:sz w:val="24"/>
          <w:szCs w:val="24"/>
        </w:rPr>
        <w:t>C</w:t>
      </w:r>
      <w:r w:rsidR="00530F43" w:rsidRPr="003149CB">
        <w:rPr>
          <w:rFonts w:ascii="Times New Roman" w:eastAsia="Times New Roman" w:hAnsi="Times New Roman"/>
          <w:bCs/>
          <w:sz w:val="24"/>
          <w:szCs w:val="24"/>
        </w:rPr>
        <w:t xml:space="preserve">entre for </w:t>
      </w:r>
      <w:r w:rsidR="00507F72" w:rsidRPr="003149CB">
        <w:rPr>
          <w:rFonts w:ascii="Times New Roman" w:eastAsia="Times New Roman" w:hAnsi="Times New Roman"/>
          <w:bCs/>
          <w:sz w:val="24"/>
          <w:szCs w:val="24"/>
        </w:rPr>
        <w:t>T</w:t>
      </w:r>
      <w:r w:rsidR="00530F43" w:rsidRPr="003149CB">
        <w:rPr>
          <w:rFonts w:ascii="Times New Roman" w:eastAsia="Times New Roman" w:hAnsi="Times New Roman"/>
          <w:bCs/>
          <w:sz w:val="24"/>
          <w:szCs w:val="24"/>
        </w:rPr>
        <w:t>heological Reflection Basic</w:t>
      </w:r>
      <w:r w:rsidR="00507F72" w:rsidRPr="003149CB">
        <w:rPr>
          <w:rFonts w:ascii="Times New Roman" w:eastAsia="Times New Roman" w:hAnsi="Times New Roman"/>
          <w:bCs/>
          <w:sz w:val="24"/>
          <w:szCs w:val="24"/>
        </w:rPr>
        <w:t xml:space="preserve"> Needs Basket for </w:t>
      </w:r>
      <w:r w:rsidRPr="003149CB">
        <w:rPr>
          <w:rFonts w:ascii="Times New Roman" w:eastAsia="Times New Roman" w:hAnsi="Times New Roman"/>
          <w:bCs/>
          <w:sz w:val="24"/>
          <w:szCs w:val="24"/>
        </w:rPr>
        <w:t xml:space="preserve">2018 </w:t>
      </w:r>
      <w:r w:rsidR="0023516B" w:rsidRPr="003149CB">
        <w:rPr>
          <w:rFonts w:ascii="Times New Roman" w:eastAsia="Times New Roman" w:hAnsi="Times New Roman"/>
          <w:bCs/>
          <w:sz w:val="24"/>
          <w:szCs w:val="24"/>
        </w:rPr>
        <w:t xml:space="preserve">has continued </w:t>
      </w:r>
      <w:r w:rsidR="007B3B9E" w:rsidRPr="003149CB">
        <w:rPr>
          <w:rFonts w:ascii="Times New Roman" w:eastAsia="Times New Roman" w:hAnsi="Times New Roman"/>
          <w:bCs/>
          <w:sz w:val="24"/>
          <w:szCs w:val="24"/>
        </w:rPr>
        <w:t>to record</w:t>
      </w:r>
      <w:r w:rsidRPr="003149CB">
        <w:rPr>
          <w:rFonts w:ascii="Times New Roman" w:eastAsia="Times New Roman" w:hAnsi="Times New Roman"/>
          <w:bCs/>
          <w:sz w:val="24"/>
          <w:szCs w:val="24"/>
        </w:rPr>
        <w:t xml:space="preserve"> </w:t>
      </w:r>
      <w:r w:rsidR="007B3B9E" w:rsidRPr="003149CB">
        <w:rPr>
          <w:rFonts w:ascii="Times New Roman" w:eastAsia="Times New Roman" w:hAnsi="Times New Roman"/>
          <w:bCs/>
          <w:sz w:val="24"/>
          <w:szCs w:val="24"/>
        </w:rPr>
        <w:t>high</w:t>
      </w:r>
      <w:r w:rsidRPr="003149CB">
        <w:rPr>
          <w:rFonts w:ascii="Times New Roman" w:eastAsia="Times New Roman" w:hAnsi="Times New Roman"/>
          <w:bCs/>
          <w:sz w:val="24"/>
          <w:szCs w:val="24"/>
        </w:rPr>
        <w:t xml:space="preserve"> cost of living</w:t>
      </w:r>
      <w:r w:rsidR="00507F72" w:rsidRPr="003149CB">
        <w:rPr>
          <w:rFonts w:ascii="Times New Roman" w:eastAsia="Times New Roman" w:hAnsi="Times New Roman"/>
          <w:bCs/>
          <w:sz w:val="24"/>
          <w:szCs w:val="24"/>
        </w:rPr>
        <w:t xml:space="preserve"> for a family of five. The increase </w:t>
      </w:r>
      <w:r w:rsidR="007B3B9E" w:rsidRPr="003149CB">
        <w:rPr>
          <w:rFonts w:ascii="Times New Roman" w:eastAsia="Times New Roman" w:hAnsi="Times New Roman"/>
          <w:bCs/>
          <w:sz w:val="24"/>
          <w:szCs w:val="24"/>
        </w:rPr>
        <w:t xml:space="preserve">in cost of living </w:t>
      </w:r>
      <w:r w:rsidR="002A3A4F">
        <w:rPr>
          <w:rFonts w:ascii="Times New Roman" w:eastAsia="Times New Roman" w:hAnsi="Times New Roman"/>
          <w:bCs/>
          <w:sz w:val="24"/>
          <w:szCs w:val="24"/>
        </w:rPr>
        <w:t>for</w:t>
      </w:r>
      <w:r w:rsidR="000D6D2E" w:rsidRPr="003149CB">
        <w:rPr>
          <w:rFonts w:ascii="Times New Roman" w:eastAsia="Times New Roman" w:hAnsi="Times New Roman"/>
          <w:bCs/>
          <w:sz w:val="24"/>
          <w:szCs w:val="24"/>
        </w:rPr>
        <w:t xml:space="preserve"> March </w:t>
      </w:r>
      <w:r w:rsidR="00986331">
        <w:rPr>
          <w:rFonts w:ascii="Times New Roman" w:eastAsia="Times New Roman" w:hAnsi="Times New Roman"/>
          <w:bCs/>
          <w:sz w:val="24"/>
          <w:szCs w:val="24"/>
        </w:rPr>
        <w:t>was</w:t>
      </w:r>
      <w:r w:rsidR="0023516B" w:rsidRPr="003149CB">
        <w:rPr>
          <w:rFonts w:ascii="Times New Roman" w:eastAsia="Times New Roman" w:hAnsi="Times New Roman"/>
          <w:bCs/>
          <w:sz w:val="24"/>
          <w:szCs w:val="24"/>
        </w:rPr>
        <w:t xml:space="preserve"> </w:t>
      </w:r>
      <w:r w:rsidR="0085027B" w:rsidRPr="003149CB">
        <w:rPr>
          <w:rFonts w:ascii="Times New Roman" w:eastAsia="Times New Roman" w:hAnsi="Times New Roman"/>
          <w:bCs/>
          <w:sz w:val="24"/>
          <w:szCs w:val="24"/>
        </w:rPr>
        <w:t xml:space="preserve">attributed to </w:t>
      </w:r>
      <w:r w:rsidRPr="003149CB">
        <w:rPr>
          <w:rFonts w:ascii="Times New Roman" w:eastAsia="Times New Roman" w:hAnsi="Times New Roman"/>
          <w:bCs/>
          <w:sz w:val="24"/>
          <w:szCs w:val="24"/>
        </w:rPr>
        <w:t>poor rainfall pattern</w:t>
      </w:r>
      <w:r w:rsidR="00524BF8">
        <w:rPr>
          <w:rFonts w:ascii="Times New Roman" w:eastAsia="Times New Roman" w:hAnsi="Times New Roman"/>
          <w:bCs/>
          <w:sz w:val="24"/>
          <w:szCs w:val="24"/>
        </w:rPr>
        <w:t>s</w:t>
      </w:r>
      <w:r w:rsidRPr="003149CB">
        <w:rPr>
          <w:rFonts w:ascii="Times New Roman" w:eastAsia="Times New Roman" w:hAnsi="Times New Roman"/>
          <w:bCs/>
          <w:sz w:val="24"/>
          <w:szCs w:val="24"/>
        </w:rPr>
        <w:t xml:space="preserve">, </w:t>
      </w:r>
      <w:r w:rsidR="00507F72" w:rsidRPr="003149CB">
        <w:rPr>
          <w:rFonts w:ascii="Times New Roman" w:eastAsia="Times New Roman" w:hAnsi="Times New Roman"/>
          <w:bCs/>
          <w:sz w:val="24"/>
          <w:szCs w:val="24"/>
        </w:rPr>
        <w:t xml:space="preserve">extension of the </w:t>
      </w:r>
      <w:r w:rsidRPr="003149CB">
        <w:rPr>
          <w:rFonts w:ascii="Times New Roman" w:eastAsia="Times New Roman" w:hAnsi="Times New Roman"/>
          <w:bCs/>
          <w:sz w:val="24"/>
          <w:szCs w:val="24"/>
        </w:rPr>
        <w:t>fish ban</w:t>
      </w:r>
      <w:r w:rsidR="00C976A6" w:rsidRPr="003149CB">
        <w:rPr>
          <w:rFonts w:ascii="Times New Roman" w:eastAsia="Times New Roman" w:hAnsi="Times New Roman"/>
          <w:bCs/>
          <w:sz w:val="24"/>
          <w:szCs w:val="24"/>
        </w:rPr>
        <w:t>,</w:t>
      </w:r>
      <w:r w:rsidR="00530F43" w:rsidRPr="003149CB">
        <w:rPr>
          <w:rFonts w:ascii="Times New Roman" w:eastAsia="Times New Roman" w:hAnsi="Times New Roman"/>
          <w:bCs/>
          <w:sz w:val="24"/>
          <w:szCs w:val="24"/>
        </w:rPr>
        <w:t xml:space="preserve"> </w:t>
      </w:r>
      <w:r w:rsidR="00507F72" w:rsidRPr="003149CB">
        <w:rPr>
          <w:rFonts w:ascii="Times New Roman" w:eastAsia="Times New Roman" w:hAnsi="Times New Roman"/>
          <w:bCs/>
          <w:sz w:val="24"/>
          <w:szCs w:val="24"/>
        </w:rPr>
        <w:t>reduce</w:t>
      </w:r>
      <w:r w:rsidR="007B3B9E" w:rsidRPr="003149CB">
        <w:rPr>
          <w:rFonts w:ascii="Times New Roman" w:eastAsia="Times New Roman" w:hAnsi="Times New Roman"/>
          <w:bCs/>
          <w:sz w:val="24"/>
          <w:szCs w:val="24"/>
        </w:rPr>
        <w:t>d</w:t>
      </w:r>
      <w:r w:rsidR="00507F72" w:rsidRPr="003149CB">
        <w:rPr>
          <w:rFonts w:ascii="Times New Roman" w:eastAsia="Times New Roman" w:hAnsi="Times New Roman"/>
          <w:bCs/>
          <w:sz w:val="24"/>
          <w:szCs w:val="24"/>
        </w:rPr>
        <w:t xml:space="preserve"> supply of </w:t>
      </w:r>
      <w:r w:rsidR="00C976A6" w:rsidRPr="003149CB">
        <w:rPr>
          <w:rFonts w:ascii="Times New Roman" w:eastAsia="Times New Roman" w:hAnsi="Times New Roman"/>
          <w:bCs/>
          <w:sz w:val="24"/>
          <w:szCs w:val="24"/>
        </w:rPr>
        <w:t xml:space="preserve">agriculture products </w:t>
      </w:r>
      <w:r w:rsidR="00507F72" w:rsidRPr="003149CB">
        <w:rPr>
          <w:rFonts w:ascii="Times New Roman" w:eastAsia="Times New Roman" w:hAnsi="Times New Roman"/>
          <w:bCs/>
          <w:sz w:val="24"/>
          <w:szCs w:val="24"/>
        </w:rPr>
        <w:t>on the market</w:t>
      </w:r>
      <w:r w:rsidR="00530F43" w:rsidRPr="003149CB">
        <w:rPr>
          <w:rFonts w:ascii="Times New Roman" w:eastAsia="Times New Roman" w:hAnsi="Times New Roman"/>
          <w:bCs/>
          <w:sz w:val="24"/>
          <w:szCs w:val="24"/>
        </w:rPr>
        <w:t xml:space="preserve"> and high fuel prices</w:t>
      </w:r>
      <w:r w:rsidR="00986331" w:rsidRPr="00986331">
        <w:rPr>
          <w:rFonts w:ascii="Times New Roman" w:eastAsia="Times New Roman" w:hAnsi="Times New Roman"/>
          <w:bCs/>
          <w:sz w:val="24"/>
          <w:szCs w:val="24"/>
        </w:rPr>
        <w:t>.</w:t>
      </w:r>
      <w:r w:rsidR="00FE5981" w:rsidRPr="003149CB">
        <w:rPr>
          <w:rFonts w:ascii="Times New Roman" w:eastAsia="Times New Roman" w:hAnsi="Times New Roman"/>
          <w:bCs/>
          <w:sz w:val="24"/>
          <w:szCs w:val="24"/>
        </w:rPr>
        <w:t xml:space="preserve"> </w:t>
      </w:r>
      <w:r w:rsidR="00507F72" w:rsidRPr="003149CB">
        <w:rPr>
          <w:rFonts w:ascii="Times New Roman" w:eastAsia="Times New Roman" w:hAnsi="Times New Roman"/>
          <w:bCs/>
          <w:sz w:val="24"/>
          <w:szCs w:val="24"/>
        </w:rPr>
        <w:t xml:space="preserve">JCTR is worried that </w:t>
      </w:r>
      <w:r w:rsidR="00682068" w:rsidRPr="003149CB">
        <w:rPr>
          <w:rFonts w:ascii="Times New Roman" w:eastAsia="Times New Roman" w:hAnsi="Times New Roman"/>
          <w:bCs/>
          <w:sz w:val="24"/>
          <w:szCs w:val="24"/>
        </w:rPr>
        <w:t xml:space="preserve">commodity </w:t>
      </w:r>
      <w:r w:rsidR="00507F72" w:rsidRPr="003149CB">
        <w:rPr>
          <w:rFonts w:ascii="Times New Roman" w:eastAsia="Times New Roman" w:hAnsi="Times New Roman"/>
          <w:bCs/>
          <w:sz w:val="24"/>
          <w:szCs w:val="24"/>
        </w:rPr>
        <w:t xml:space="preserve">prices are increasing every month at a very fast rate </w:t>
      </w:r>
      <w:r w:rsidR="0085027B" w:rsidRPr="003149CB">
        <w:rPr>
          <w:rFonts w:ascii="Times New Roman" w:eastAsia="Times New Roman" w:hAnsi="Times New Roman"/>
          <w:bCs/>
          <w:sz w:val="24"/>
          <w:szCs w:val="24"/>
        </w:rPr>
        <w:t xml:space="preserve">and this </w:t>
      </w:r>
      <w:r w:rsidR="00507F72" w:rsidRPr="003149CB">
        <w:rPr>
          <w:rFonts w:ascii="Times New Roman" w:eastAsia="Times New Roman" w:hAnsi="Times New Roman"/>
          <w:bCs/>
          <w:sz w:val="24"/>
          <w:szCs w:val="24"/>
        </w:rPr>
        <w:t>is prevent</w:t>
      </w:r>
      <w:r w:rsidR="007B3B9E" w:rsidRPr="003149CB">
        <w:rPr>
          <w:rFonts w:ascii="Times New Roman" w:eastAsia="Times New Roman" w:hAnsi="Times New Roman"/>
          <w:bCs/>
          <w:sz w:val="24"/>
          <w:szCs w:val="24"/>
        </w:rPr>
        <w:t>ing</w:t>
      </w:r>
      <w:r w:rsidR="00507F72" w:rsidRPr="003149CB">
        <w:rPr>
          <w:rFonts w:ascii="Times New Roman" w:eastAsia="Times New Roman" w:hAnsi="Times New Roman"/>
          <w:bCs/>
          <w:sz w:val="24"/>
          <w:szCs w:val="24"/>
        </w:rPr>
        <w:t xml:space="preserve"> </w:t>
      </w:r>
      <w:r w:rsidR="00530F43" w:rsidRPr="003149CB">
        <w:rPr>
          <w:rFonts w:ascii="Times New Roman" w:eastAsia="Times New Roman" w:hAnsi="Times New Roman"/>
          <w:bCs/>
          <w:sz w:val="24"/>
          <w:szCs w:val="24"/>
        </w:rPr>
        <w:t xml:space="preserve">people from living a dignified life. </w:t>
      </w:r>
      <w:r w:rsidR="006C61F5" w:rsidRPr="003149CB">
        <w:rPr>
          <w:rFonts w:ascii="Times New Roman" w:eastAsia="Times New Roman" w:hAnsi="Times New Roman"/>
          <w:bCs/>
          <w:sz w:val="24"/>
          <w:szCs w:val="24"/>
        </w:rPr>
        <w:t xml:space="preserve">High cost of living is </w:t>
      </w:r>
      <w:r w:rsidR="00AA1239" w:rsidRPr="003149CB">
        <w:rPr>
          <w:rFonts w:ascii="Times New Roman" w:eastAsia="Times New Roman" w:hAnsi="Times New Roman"/>
          <w:bCs/>
          <w:sz w:val="24"/>
          <w:szCs w:val="24"/>
        </w:rPr>
        <w:t xml:space="preserve">causing suffering on the poor as many are unemployed </w:t>
      </w:r>
      <w:r w:rsidR="006C61F5" w:rsidRPr="003149CB">
        <w:rPr>
          <w:rFonts w:ascii="Times New Roman" w:eastAsia="Times New Roman" w:hAnsi="Times New Roman"/>
          <w:bCs/>
          <w:sz w:val="24"/>
          <w:szCs w:val="24"/>
        </w:rPr>
        <w:t xml:space="preserve">and have no </w:t>
      </w:r>
      <w:r w:rsidR="00555724" w:rsidRPr="003149CB">
        <w:rPr>
          <w:rFonts w:ascii="Times New Roman" w:eastAsia="Times New Roman" w:hAnsi="Times New Roman"/>
          <w:bCs/>
          <w:sz w:val="24"/>
          <w:szCs w:val="24"/>
        </w:rPr>
        <w:t xml:space="preserve">reliable </w:t>
      </w:r>
      <w:r w:rsidR="006C61F5" w:rsidRPr="003149CB">
        <w:rPr>
          <w:rFonts w:ascii="Times New Roman" w:eastAsia="Times New Roman" w:hAnsi="Times New Roman"/>
          <w:bCs/>
          <w:sz w:val="24"/>
          <w:szCs w:val="24"/>
        </w:rPr>
        <w:t>source of income to afford the continued price increase of basic needs.</w:t>
      </w:r>
      <w:r w:rsidR="0002537D">
        <w:rPr>
          <w:rFonts w:ascii="Times New Roman" w:eastAsia="Times New Roman" w:hAnsi="Times New Roman"/>
          <w:bCs/>
          <w:sz w:val="24"/>
          <w:szCs w:val="24"/>
        </w:rPr>
        <w:t xml:space="preserve"> </w:t>
      </w:r>
      <w:r w:rsidR="0002537D" w:rsidRPr="0002537D">
        <w:rPr>
          <w:rFonts w:ascii="Times New Roman" w:eastAsia="Times New Roman" w:hAnsi="Times New Roman"/>
          <w:bCs/>
          <w:sz w:val="24"/>
          <w:szCs w:val="24"/>
        </w:rPr>
        <w:t xml:space="preserve">According to the Central Statistics Office the annual inflation rate for March 2018 increased to 7.1 percent from 6.1 percent in February 2018. The increase in the annual rate of inflation was attributed to price </w:t>
      </w:r>
      <w:r w:rsidR="0002537D">
        <w:rPr>
          <w:rFonts w:ascii="Times New Roman" w:eastAsia="Times New Roman" w:hAnsi="Times New Roman"/>
          <w:bCs/>
          <w:sz w:val="24"/>
          <w:szCs w:val="24"/>
        </w:rPr>
        <w:t>fluctuations</w:t>
      </w:r>
      <w:r w:rsidR="0002537D" w:rsidRPr="0002537D">
        <w:rPr>
          <w:rFonts w:ascii="Times New Roman" w:eastAsia="Times New Roman" w:hAnsi="Times New Roman"/>
          <w:bCs/>
          <w:sz w:val="24"/>
          <w:szCs w:val="24"/>
        </w:rPr>
        <w:t xml:space="preserve"> in both food and non-food items.</w:t>
      </w:r>
      <w:r w:rsidR="0002537D">
        <w:rPr>
          <w:rFonts w:ascii="Times New Roman" w:eastAsia="Times New Roman" w:hAnsi="Times New Roman"/>
          <w:bCs/>
          <w:sz w:val="24"/>
          <w:szCs w:val="24"/>
        </w:rPr>
        <w:t xml:space="preserve"> This therefore confirms t</w:t>
      </w:r>
      <w:r w:rsidR="0002537D" w:rsidRPr="0002537D">
        <w:rPr>
          <w:rFonts w:ascii="Times New Roman" w:eastAsia="Times New Roman" w:hAnsi="Times New Roman"/>
          <w:bCs/>
          <w:sz w:val="24"/>
          <w:szCs w:val="24"/>
        </w:rPr>
        <w:t>he</w:t>
      </w:r>
      <w:r w:rsidR="0002537D">
        <w:rPr>
          <w:rFonts w:ascii="Times New Roman" w:eastAsia="Times New Roman" w:hAnsi="Times New Roman"/>
          <w:bCs/>
          <w:sz w:val="24"/>
          <w:szCs w:val="24"/>
        </w:rPr>
        <w:t xml:space="preserve"> </w:t>
      </w:r>
      <w:r w:rsidR="0002537D" w:rsidRPr="0002537D">
        <w:rPr>
          <w:rFonts w:ascii="Times New Roman" w:eastAsia="Times New Roman" w:hAnsi="Times New Roman"/>
          <w:bCs/>
          <w:sz w:val="24"/>
          <w:szCs w:val="24"/>
        </w:rPr>
        <w:t xml:space="preserve">March 2018 JCTR Basic Needs Basket (BNB) </w:t>
      </w:r>
      <w:r w:rsidR="0002537D">
        <w:rPr>
          <w:rFonts w:ascii="Times New Roman" w:eastAsia="Times New Roman" w:hAnsi="Times New Roman"/>
          <w:bCs/>
          <w:sz w:val="24"/>
          <w:szCs w:val="24"/>
        </w:rPr>
        <w:t>increase.</w:t>
      </w:r>
    </w:p>
    <w:p w14:paraId="579CD8FE" w14:textId="71ED7336" w:rsidR="00C875D4" w:rsidRPr="003149CB" w:rsidRDefault="00C875D4" w:rsidP="00DC610F">
      <w:pPr>
        <w:spacing w:after="0" w:line="240" w:lineRule="auto"/>
        <w:jc w:val="both"/>
        <w:rPr>
          <w:rFonts w:ascii="Times New Roman" w:hAnsi="Times New Roman"/>
          <w:sz w:val="24"/>
          <w:szCs w:val="24"/>
        </w:rPr>
      </w:pPr>
      <w:r w:rsidRPr="003149CB">
        <w:rPr>
          <w:rFonts w:ascii="Times New Roman" w:hAnsi="Times New Roman"/>
          <w:sz w:val="24"/>
          <w:szCs w:val="24"/>
        </w:rPr>
        <w:t xml:space="preserve">The </w:t>
      </w:r>
      <w:r w:rsidRPr="003149CB">
        <w:rPr>
          <w:rFonts w:ascii="Times New Roman" w:hAnsi="Times New Roman"/>
          <w:b/>
          <w:sz w:val="24"/>
          <w:szCs w:val="24"/>
        </w:rPr>
        <w:t>March</w:t>
      </w:r>
      <w:r w:rsidRPr="003149CB">
        <w:rPr>
          <w:rFonts w:ascii="Times New Roman" w:hAnsi="Times New Roman"/>
          <w:sz w:val="24"/>
          <w:szCs w:val="24"/>
        </w:rPr>
        <w:t xml:space="preserve"> </w:t>
      </w:r>
      <w:r w:rsidRPr="003149CB">
        <w:rPr>
          <w:rFonts w:ascii="Times New Roman" w:hAnsi="Times New Roman"/>
          <w:b/>
          <w:sz w:val="24"/>
          <w:szCs w:val="24"/>
        </w:rPr>
        <w:t>2018</w:t>
      </w:r>
      <w:r w:rsidRPr="003149CB">
        <w:rPr>
          <w:rFonts w:ascii="Times New Roman" w:hAnsi="Times New Roman"/>
          <w:sz w:val="24"/>
          <w:szCs w:val="24"/>
        </w:rPr>
        <w:t xml:space="preserve"> JCTR </w:t>
      </w:r>
      <w:r w:rsidRPr="003149CB">
        <w:rPr>
          <w:rFonts w:ascii="Times New Roman" w:hAnsi="Times New Roman"/>
          <w:b/>
          <w:sz w:val="24"/>
          <w:szCs w:val="24"/>
        </w:rPr>
        <w:t>Basic Needs Basket</w:t>
      </w:r>
      <w:r w:rsidRPr="003149CB">
        <w:rPr>
          <w:rFonts w:ascii="Times New Roman" w:hAnsi="Times New Roman"/>
          <w:sz w:val="24"/>
          <w:szCs w:val="24"/>
        </w:rPr>
        <w:t xml:space="preserve"> (BNB) for a family of </w:t>
      </w:r>
      <w:r w:rsidRPr="003149CB">
        <w:rPr>
          <w:rFonts w:ascii="Times New Roman" w:hAnsi="Times New Roman"/>
          <w:b/>
          <w:sz w:val="24"/>
          <w:szCs w:val="24"/>
        </w:rPr>
        <w:t>five</w:t>
      </w:r>
      <w:r w:rsidRPr="003149CB">
        <w:rPr>
          <w:rFonts w:ascii="Times New Roman" w:hAnsi="Times New Roman"/>
          <w:sz w:val="24"/>
          <w:szCs w:val="24"/>
        </w:rPr>
        <w:t xml:space="preserve"> living in </w:t>
      </w:r>
      <w:r w:rsidRPr="003149CB">
        <w:rPr>
          <w:rFonts w:ascii="Times New Roman" w:hAnsi="Times New Roman"/>
          <w:b/>
          <w:sz w:val="24"/>
          <w:szCs w:val="24"/>
        </w:rPr>
        <w:t>Lusaka</w:t>
      </w:r>
      <w:r w:rsidRPr="003149CB">
        <w:rPr>
          <w:rFonts w:ascii="Times New Roman" w:hAnsi="Times New Roman"/>
          <w:sz w:val="24"/>
          <w:szCs w:val="24"/>
        </w:rPr>
        <w:t xml:space="preserve"> stood at </w:t>
      </w:r>
      <w:r w:rsidRPr="003149CB">
        <w:rPr>
          <w:rFonts w:ascii="Times New Roman" w:hAnsi="Times New Roman"/>
          <w:b/>
          <w:sz w:val="24"/>
          <w:szCs w:val="24"/>
        </w:rPr>
        <w:t>ZMW</w:t>
      </w:r>
      <w:r w:rsidRPr="003149CB">
        <w:rPr>
          <w:rFonts w:ascii="Times New Roman" w:hAnsi="Times New Roman"/>
          <w:b/>
          <w:bCs/>
          <w:sz w:val="24"/>
          <w:szCs w:val="24"/>
          <w:lang w:val="en-US"/>
        </w:rPr>
        <w:t xml:space="preserve">5,575 </w:t>
      </w:r>
      <w:r w:rsidRPr="003149CB">
        <w:rPr>
          <w:rFonts w:ascii="Times New Roman" w:hAnsi="Times New Roman"/>
          <w:sz w:val="24"/>
          <w:szCs w:val="24"/>
        </w:rPr>
        <w:t xml:space="preserve">which was </w:t>
      </w:r>
      <w:r w:rsidRPr="003149CB">
        <w:rPr>
          <w:rFonts w:ascii="Times New Roman" w:hAnsi="Times New Roman"/>
          <w:b/>
          <w:sz w:val="24"/>
          <w:szCs w:val="24"/>
        </w:rPr>
        <w:t>ZMW190</w:t>
      </w:r>
      <w:r w:rsidRPr="003149CB">
        <w:rPr>
          <w:rFonts w:ascii="Times New Roman" w:hAnsi="Times New Roman"/>
          <w:sz w:val="24"/>
          <w:szCs w:val="24"/>
        </w:rPr>
        <w:t xml:space="preserve"> more than the </w:t>
      </w:r>
      <w:r w:rsidRPr="003149CB">
        <w:rPr>
          <w:rFonts w:ascii="Times New Roman" w:hAnsi="Times New Roman"/>
          <w:b/>
          <w:sz w:val="24"/>
          <w:szCs w:val="24"/>
        </w:rPr>
        <w:t>February BNB</w:t>
      </w:r>
      <w:r w:rsidRPr="003149CB">
        <w:rPr>
          <w:rFonts w:ascii="Times New Roman" w:hAnsi="Times New Roman"/>
          <w:sz w:val="24"/>
          <w:szCs w:val="24"/>
        </w:rPr>
        <w:t xml:space="preserve"> which stood at </w:t>
      </w:r>
      <w:r w:rsidRPr="003149CB">
        <w:rPr>
          <w:rFonts w:ascii="Times New Roman" w:hAnsi="Times New Roman"/>
          <w:b/>
          <w:sz w:val="24"/>
          <w:szCs w:val="24"/>
        </w:rPr>
        <w:t>ZMW 5,385</w:t>
      </w:r>
      <w:r w:rsidRPr="003149CB">
        <w:rPr>
          <w:rFonts w:ascii="Times New Roman" w:hAnsi="Times New Roman"/>
          <w:sz w:val="24"/>
          <w:szCs w:val="24"/>
        </w:rPr>
        <w:t xml:space="preserve">. The most significant increase was noted in </w:t>
      </w:r>
      <w:r w:rsidR="00403031" w:rsidRPr="003149CB">
        <w:rPr>
          <w:rFonts w:ascii="Times New Roman" w:hAnsi="Times New Roman"/>
          <w:b/>
          <w:sz w:val="24"/>
          <w:szCs w:val="24"/>
        </w:rPr>
        <w:t>D</w:t>
      </w:r>
      <w:r w:rsidRPr="003149CB">
        <w:rPr>
          <w:rFonts w:ascii="Times New Roman" w:hAnsi="Times New Roman"/>
          <w:b/>
          <w:sz w:val="24"/>
          <w:szCs w:val="24"/>
        </w:rPr>
        <w:t>ry Fish</w:t>
      </w:r>
      <w:r w:rsidRPr="003149CB">
        <w:rPr>
          <w:rFonts w:ascii="Times New Roman" w:hAnsi="Times New Roman"/>
          <w:sz w:val="24"/>
          <w:szCs w:val="24"/>
        </w:rPr>
        <w:t xml:space="preserve"> which increased by </w:t>
      </w:r>
      <w:r w:rsidRPr="003149CB">
        <w:rPr>
          <w:rFonts w:ascii="Times New Roman" w:hAnsi="Times New Roman"/>
          <w:b/>
          <w:sz w:val="24"/>
          <w:szCs w:val="24"/>
        </w:rPr>
        <w:t xml:space="preserve">ZMW27 </w:t>
      </w:r>
      <w:r w:rsidRPr="003149CB">
        <w:rPr>
          <w:rFonts w:ascii="Times New Roman" w:hAnsi="Times New Roman"/>
          <w:sz w:val="24"/>
          <w:szCs w:val="24"/>
        </w:rPr>
        <w:t xml:space="preserve">from </w:t>
      </w:r>
      <w:r w:rsidRPr="003149CB">
        <w:rPr>
          <w:rFonts w:ascii="Times New Roman" w:hAnsi="Times New Roman"/>
          <w:b/>
          <w:sz w:val="24"/>
          <w:szCs w:val="24"/>
        </w:rPr>
        <w:t>ZMW111</w:t>
      </w:r>
      <w:r w:rsidRPr="003149CB">
        <w:rPr>
          <w:rFonts w:ascii="Times New Roman" w:hAnsi="Times New Roman"/>
          <w:sz w:val="24"/>
          <w:szCs w:val="24"/>
        </w:rPr>
        <w:t xml:space="preserve"> in </w:t>
      </w:r>
      <w:r w:rsidRPr="003149CB">
        <w:rPr>
          <w:rFonts w:ascii="Times New Roman" w:hAnsi="Times New Roman"/>
          <w:b/>
          <w:sz w:val="24"/>
          <w:szCs w:val="24"/>
        </w:rPr>
        <w:t>February</w:t>
      </w:r>
      <w:r w:rsidRPr="003149CB">
        <w:rPr>
          <w:rFonts w:ascii="Times New Roman" w:hAnsi="Times New Roman"/>
          <w:sz w:val="24"/>
          <w:szCs w:val="24"/>
        </w:rPr>
        <w:t xml:space="preserve"> to </w:t>
      </w:r>
      <w:r w:rsidRPr="003149CB">
        <w:rPr>
          <w:rFonts w:ascii="Times New Roman" w:hAnsi="Times New Roman"/>
          <w:b/>
          <w:sz w:val="24"/>
          <w:szCs w:val="24"/>
        </w:rPr>
        <w:t>ZMW138</w:t>
      </w:r>
      <w:r w:rsidRPr="003149CB">
        <w:rPr>
          <w:rFonts w:ascii="Times New Roman" w:hAnsi="Times New Roman"/>
          <w:sz w:val="24"/>
          <w:szCs w:val="24"/>
        </w:rPr>
        <w:t xml:space="preserve"> in </w:t>
      </w:r>
      <w:r w:rsidRPr="003149CB">
        <w:rPr>
          <w:rFonts w:ascii="Times New Roman" w:hAnsi="Times New Roman"/>
          <w:b/>
          <w:sz w:val="24"/>
          <w:szCs w:val="24"/>
        </w:rPr>
        <w:t>March</w:t>
      </w:r>
      <w:r w:rsidRPr="003149CB">
        <w:rPr>
          <w:rFonts w:ascii="Times New Roman" w:hAnsi="Times New Roman"/>
          <w:sz w:val="24"/>
          <w:szCs w:val="24"/>
        </w:rPr>
        <w:t xml:space="preserve"> </w:t>
      </w:r>
      <w:r w:rsidR="005C4546" w:rsidRPr="003149CB">
        <w:rPr>
          <w:rFonts w:ascii="Times New Roman" w:hAnsi="Times New Roman"/>
          <w:sz w:val="24"/>
          <w:szCs w:val="24"/>
        </w:rPr>
        <w:t xml:space="preserve">per </w:t>
      </w:r>
      <w:r w:rsidRPr="003149CB">
        <w:rPr>
          <w:rFonts w:ascii="Times New Roman" w:hAnsi="Times New Roman"/>
          <w:b/>
          <w:sz w:val="24"/>
          <w:szCs w:val="24"/>
        </w:rPr>
        <w:t>kg</w:t>
      </w:r>
      <w:r w:rsidR="0085027B" w:rsidRPr="003149CB">
        <w:rPr>
          <w:rFonts w:ascii="Times New Roman" w:hAnsi="Times New Roman"/>
          <w:b/>
          <w:sz w:val="24"/>
          <w:szCs w:val="24"/>
        </w:rPr>
        <w:t xml:space="preserve"> </w:t>
      </w:r>
      <w:r w:rsidR="0085027B" w:rsidRPr="003149CB">
        <w:rPr>
          <w:rFonts w:ascii="Times New Roman" w:hAnsi="Times New Roman"/>
          <w:sz w:val="24"/>
          <w:szCs w:val="24"/>
        </w:rPr>
        <w:t>of fish</w:t>
      </w:r>
      <w:r w:rsidR="00F854B8" w:rsidRPr="003149CB">
        <w:rPr>
          <w:rFonts w:ascii="Times New Roman" w:hAnsi="Times New Roman"/>
          <w:sz w:val="24"/>
          <w:szCs w:val="24"/>
        </w:rPr>
        <w:t xml:space="preserve">. </w:t>
      </w:r>
      <w:r w:rsidR="00D8308E" w:rsidRPr="003149CB">
        <w:rPr>
          <w:rFonts w:ascii="Times New Roman" w:hAnsi="Times New Roman"/>
          <w:sz w:val="24"/>
          <w:szCs w:val="24"/>
        </w:rPr>
        <w:t xml:space="preserve">A </w:t>
      </w:r>
      <w:r w:rsidRPr="003149CB">
        <w:rPr>
          <w:rFonts w:ascii="Times New Roman" w:hAnsi="Times New Roman"/>
          <w:b/>
          <w:sz w:val="24"/>
          <w:szCs w:val="24"/>
        </w:rPr>
        <w:t>25kg</w:t>
      </w:r>
      <w:r w:rsidRPr="003149CB">
        <w:rPr>
          <w:rFonts w:ascii="Times New Roman" w:hAnsi="Times New Roman"/>
          <w:sz w:val="24"/>
          <w:szCs w:val="24"/>
        </w:rPr>
        <w:t xml:space="preserve"> bag of </w:t>
      </w:r>
      <w:r w:rsidRPr="003149CB">
        <w:rPr>
          <w:rFonts w:ascii="Times New Roman" w:hAnsi="Times New Roman"/>
          <w:b/>
          <w:sz w:val="24"/>
          <w:szCs w:val="24"/>
        </w:rPr>
        <w:t>Mealie meal</w:t>
      </w:r>
      <w:r w:rsidRPr="003149CB">
        <w:rPr>
          <w:rFonts w:ascii="Times New Roman" w:hAnsi="Times New Roman"/>
          <w:sz w:val="24"/>
          <w:szCs w:val="24"/>
        </w:rPr>
        <w:t xml:space="preserve"> increased by </w:t>
      </w:r>
      <w:r w:rsidRPr="003149CB">
        <w:rPr>
          <w:rFonts w:ascii="Times New Roman" w:hAnsi="Times New Roman"/>
          <w:b/>
          <w:sz w:val="24"/>
          <w:szCs w:val="24"/>
        </w:rPr>
        <w:t>ZMW</w:t>
      </w:r>
      <w:r w:rsidR="00AA1239" w:rsidRPr="003149CB">
        <w:rPr>
          <w:rFonts w:ascii="Times New Roman" w:hAnsi="Times New Roman"/>
          <w:b/>
          <w:sz w:val="24"/>
          <w:szCs w:val="24"/>
        </w:rPr>
        <w:t xml:space="preserve">9 </w:t>
      </w:r>
      <w:r w:rsidRPr="003149CB">
        <w:rPr>
          <w:rFonts w:ascii="Times New Roman" w:hAnsi="Times New Roman"/>
          <w:sz w:val="24"/>
          <w:szCs w:val="24"/>
        </w:rPr>
        <w:t xml:space="preserve">from </w:t>
      </w:r>
      <w:r w:rsidRPr="003149CB">
        <w:rPr>
          <w:rFonts w:ascii="Times New Roman" w:hAnsi="Times New Roman"/>
          <w:b/>
          <w:sz w:val="24"/>
          <w:szCs w:val="24"/>
        </w:rPr>
        <w:t>ZMW67</w:t>
      </w:r>
      <w:r w:rsidRPr="003149CB">
        <w:rPr>
          <w:rFonts w:ascii="Times New Roman" w:hAnsi="Times New Roman"/>
          <w:sz w:val="24"/>
          <w:szCs w:val="24"/>
        </w:rPr>
        <w:t xml:space="preserve"> in </w:t>
      </w:r>
      <w:r w:rsidRPr="003149CB">
        <w:rPr>
          <w:rFonts w:ascii="Times New Roman" w:hAnsi="Times New Roman"/>
          <w:b/>
          <w:sz w:val="24"/>
          <w:szCs w:val="24"/>
        </w:rPr>
        <w:t>February</w:t>
      </w:r>
      <w:r w:rsidRPr="003149CB">
        <w:rPr>
          <w:rFonts w:ascii="Times New Roman" w:hAnsi="Times New Roman"/>
          <w:sz w:val="24"/>
          <w:szCs w:val="24"/>
        </w:rPr>
        <w:t xml:space="preserve"> to </w:t>
      </w:r>
      <w:r w:rsidRPr="003149CB">
        <w:rPr>
          <w:rFonts w:ascii="Times New Roman" w:hAnsi="Times New Roman"/>
          <w:b/>
          <w:sz w:val="24"/>
          <w:szCs w:val="24"/>
        </w:rPr>
        <w:t>ZMW76</w:t>
      </w:r>
      <w:r w:rsidRPr="003149CB">
        <w:rPr>
          <w:rFonts w:ascii="Times New Roman" w:hAnsi="Times New Roman"/>
          <w:sz w:val="24"/>
          <w:szCs w:val="24"/>
        </w:rPr>
        <w:t xml:space="preserve"> in </w:t>
      </w:r>
      <w:r w:rsidRPr="003149CB">
        <w:rPr>
          <w:rFonts w:ascii="Times New Roman" w:hAnsi="Times New Roman"/>
          <w:b/>
          <w:sz w:val="24"/>
          <w:szCs w:val="24"/>
        </w:rPr>
        <w:t>March</w:t>
      </w:r>
      <w:r w:rsidRPr="003149CB">
        <w:rPr>
          <w:rFonts w:ascii="Times New Roman" w:hAnsi="Times New Roman"/>
          <w:sz w:val="24"/>
          <w:szCs w:val="24"/>
        </w:rPr>
        <w:t xml:space="preserve">. </w:t>
      </w:r>
      <w:r w:rsidRPr="003149CB">
        <w:rPr>
          <w:rFonts w:ascii="Times New Roman" w:hAnsi="Times New Roman"/>
          <w:b/>
          <w:sz w:val="24"/>
          <w:szCs w:val="24"/>
        </w:rPr>
        <w:t>Kapenta</w:t>
      </w:r>
      <w:r w:rsidRPr="003149CB">
        <w:rPr>
          <w:rFonts w:ascii="Times New Roman" w:hAnsi="Times New Roman"/>
          <w:sz w:val="24"/>
          <w:szCs w:val="24"/>
        </w:rPr>
        <w:t xml:space="preserve"> increased by </w:t>
      </w:r>
      <w:r w:rsidR="00F854B8" w:rsidRPr="003149CB">
        <w:rPr>
          <w:rFonts w:ascii="Times New Roman" w:hAnsi="Times New Roman"/>
          <w:b/>
          <w:sz w:val="24"/>
          <w:szCs w:val="24"/>
        </w:rPr>
        <w:t>ZMW 2</w:t>
      </w:r>
      <w:r w:rsidR="00AA1239" w:rsidRPr="003149CB">
        <w:rPr>
          <w:rFonts w:ascii="Times New Roman" w:hAnsi="Times New Roman"/>
          <w:b/>
          <w:sz w:val="24"/>
          <w:szCs w:val="24"/>
        </w:rPr>
        <w:t>0</w:t>
      </w:r>
      <w:r w:rsidR="00F854B8" w:rsidRPr="003149CB">
        <w:rPr>
          <w:rFonts w:ascii="Times New Roman" w:hAnsi="Times New Roman"/>
          <w:sz w:val="24"/>
          <w:szCs w:val="24"/>
        </w:rPr>
        <w:t xml:space="preserve"> from </w:t>
      </w:r>
      <w:r w:rsidR="00D8308E" w:rsidRPr="003149CB">
        <w:rPr>
          <w:rFonts w:ascii="Times New Roman" w:hAnsi="Times New Roman"/>
          <w:b/>
          <w:sz w:val="24"/>
          <w:szCs w:val="24"/>
        </w:rPr>
        <w:t>ZMW</w:t>
      </w:r>
      <w:r w:rsidR="00F854B8" w:rsidRPr="003149CB">
        <w:rPr>
          <w:rFonts w:ascii="Times New Roman" w:hAnsi="Times New Roman"/>
          <w:b/>
          <w:sz w:val="24"/>
          <w:szCs w:val="24"/>
        </w:rPr>
        <w:t>217</w:t>
      </w:r>
      <w:r w:rsidR="00D8308E" w:rsidRPr="003149CB">
        <w:rPr>
          <w:rFonts w:ascii="Times New Roman" w:hAnsi="Times New Roman"/>
          <w:b/>
          <w:sz w:val="24"/>
          <w:szCs w:val="24"/>
        </w:rPr>
        <w:t xml:space="preserve"> in February</w:t>
      </w:r>
      <w:r w:rsidR="00F854B8" w:rsidRPr="003149CB">
        <w:rPr>
          <w:rFonts w:ascii="Times New Roman" w:hAnsi="Times New Roman"/>
          <w:sz w:val="24"/>
          <w:szCs w:val="24"/>
        </w:rPr>
        <w:t xml:space="preserve"> to </w:t>
      </w:r>
      <w:r w:rsidR="00F854B8" w:rsidRPr="003149CB">
        <w:rPr>
          <w:rFonts w:ascii="Times New Roman" w:hAnsi="Times New Roman"/>
          <w:b/>
          <w:sz w:val="24"/>
          <w:szCs w:val="24"/>
        </w:rPr>
        <w:t>ZMW 237</w:t>
      </w:r>
      <w:r w:rsidR="00D8308E" w:rsidRPr="003149CB">
        <w:rPr>
          <w:rFonts w:ascii="Times New Roman" w:hAnsi="Times New Roman"/>
          <w:b/>
          <w:sz w:val="24"/>
          <w:szCs w:val="24"/>
        </w:rPr>
        <w:t xml:space="preserve"> </w:t>
      </w:r>
      <w:r w:rsidR="00D8308E" w:rsidRPr="003149CB">
        <w:rPr>
          <w:rFonts w:ascii="Times New Roman" w:hAnsi="Times New Roman"/>
          <w:sz w:val="24"/>
          <w:szCs w:val="24"/>
        </w:rPr>
        <w:t>in</w:t>
      </w:r>
      <w:r w:rsidR="00D8308E" w:rsidRPr="003149CB">
        <w:rPr>
          <w:rFonts w:ascii="Times New Roman" w:hAnsi="Times New Roman"/>
          <w:b/>
          <w:sz w:val="24"/>
          <w:szCs w:val="24"/>
        </w:rPr>
        <w:t xml:space="preserve"> March</w:t>
      </w:r>
      <w:r w:rsidR="005C4546" w:rsidRPr="003149CB">
        <w:rPr>
          <w:rFonts w:ascii="Times New Roman" w:hAnsi="Times New Roman"/>
          <w:b/>
          <w:sz w:val="24"/>
          <w:szCs w:val="24"/>
        </w:rPr>
        <w:t xml:space="preserve"> per kg</w:t>
      </w:r>
      <w:r w:rsidR="00F854B8" w:rsidRPr="003149CB">
        <w:rPr>
          <w:rFonts w:ascii="Times New Roman" w:hAnsi="Times New Roman"/>
          <w:sz w:val="24"/>
          <w:szCs w:val="24"/>
        </w:rPr>
        <w:t xml:space="preserve">. </w:t>
      </w:r>
      <w:r w:rsidR="00F854B8" w:rsidRPr="003149CB">
        <w:rPr>
          <w:rFonts w:ascii="Times New Roman" w:hAnsi="Times New Roman"/>
          <w:b/>
          <w:sz w:val="24"/>
          <w:szCs w:val="24"/>
        </w:rPr>
        <w:t>Tomatoes</w:t>
      </w:r>
      <w:r w:rsidR="00F854B8" w:rsidRPr="003149CB">
        <w:rPr>
          <w:rFonts w:ascii="Times New Roman" w:hAnsi="Times New Roman"/>
          <w:sz w:val="24"/>
          <w:szCs w:val="24"/>
        </w:rPr>
        <w:t xml:space="preserve"> increased by </w:t>
      </w:r>
      <w:r w:rsidR="00AA1239" w:rsidRPr="003149CB">
        <w:rPr>
          <w:rFonts w:ascii="Times New Roman" w:hAnsi="Times New Roman"/>
          <w:b/>
          <w:sz w:val="24"/>
          <w:szCs w:val="24"/>
        </w:rPr>
        <w:t>ZMW11</w:t>
      </w:r>
      <w:r w:rsidR="00763FFE" w:rsidRPr="003149CB">
        <w:rPr>
          <w:rFonts w:ascii="Times New Roman" w:hAnsi="Times New Roman"/>
          <w:b/>
          <w:sz w:val="24"/>
          <w:szCs w:val="24"/>
        </w:rPr>
        <w:t xml:space="preserve"> </w:t>
      </w:r>
      <w:r w:rsidR="00F854B8" w:rsidRPr="003149CB">
        <w:rPr>
          <w:rFonts w:ascii="Times New Roman" w:hAnsi="Times New Roman"/>
          <w:sz w:val="24"/>
          <w:szCs w:val="24"/>
        </w:rPr>
        <w:t xml:space="preserve">from </w:t>
      </w:r>
      <w:r w:rsidR="00F854B8" w:rsidRPr="003149CB">
        <w:rPr>
          <w:rFonts w:ascii="Times New Roman" w:hAnsi="Times New Roman"/>
          <w:b/>
          <w:sz w:val="24"/>
          <w:szCs w:val="24"/>
        </w:rPr>
        <w:t>ZMW15</w:t>
      </w:r>
      <w:r w:rsidR="00F854B8" w:rsidRPr="003149CB">
        <w:rPr>
          <w:rFonts w:ascii="Times New Roman" w:hAnsi="Times New Roman"/>
          <w:sz w:val="24"/>
          <w:szCs w:val="24"/>
        </w:rPr>
        <w:t xml:space="preserve"> in </w:t>
      </w:r>
      <w:r w:rsidR="00F854B8" w:rsidRPr="003149CB">
        <w:rPr>
          <w:rFonts w:ascii="Times New Roman" w:hAnsi="Times New Roman"/>
          <w:b/>
          <w:sz w:val="24"/>
          <w:szCs w:val="24"/>
        </w:rPr>
        <w:t>February</w:t>
      </w:r>
      <w:r w:rsidR="00F854B8" w:rsidRPr="003149CB">
        <w:rPr>
          <w:rFonts w:ascii="Times New Roman" w:hAnsi="Times New Roman"/>
          <w:sz w:val="24"/>
          <w:szCs w:val="24"/>
        </w:rPr>
        <w:t xml:space="preserve"> to </w:t>
      </w:r>
      <w:r w:rsidR="00F854B8" w:rsidRPr="003149CB">
        <w:rPr>
          <w:rFonts w:ascii="Times New Roman" w:hAnsi="Times New Roman"/>
          <w:b/>
          <w:sz w:val="24"/>
          <w:szCs w:val="24"/>
        </w:rPr>
        <w:t>ZMW26</w:t>
      </w:r>
      <w:r w:rsidR="00F854B8" w:rsidRPr="003149CB">
        <w:rPr>
          <w:rFonts w:ascii="Times New Roman" w:hAnsi="Times New Roman"/>
          <w:sz w:val="24"/>
          <w:szCs w:val="24"/>
        </w:rPr>
        <w:t xml:space="preserve"> in </w:t>
      </w:r>
      <w:r w:rsidR="00F854B8" w:rsidRPr="003149CB">
        <w:rPr>
          <w:rFonts w:ascii="Times New Roman" w:hAnsi="Times New Roman"/>
          <w:b/>
          <w:sz w:val="24"/>
          <w:szCs w:val="24"/>
        </w:rPr>
        <w:t>March</w:t>
      </w:r>
      <w:r w:rsidR="005C4546" w:rsidRPr="003149CB">
        <w:rPr>
          <w:rFonts w:ascii="Times New Roman" w:hAnsi="Times New Roman"/>
          <w:b/>
          <w:sz w:val="24"/>
          <w:szCs w:val="24"/>
        </w:rPr>
        <w:t xml:space="preserve"> per kg</w:t>
      </w:r>
      <w:r w:rsidR="00F854B8" w:rsidRPr="003149CB">
        <w:rPr>
          <w:rFonts w:ascii="Times New Roman" w:hAnsi="Times New Roman"/>
          <w:sz w:val="24"/>
          <w:szCs w:val="24"/>
        </w:rPr>
        <w:t>.</w:t>
      </w:r>
    </w:p>
    <w:p w14:paraId="373D5FF1" w14:textId="77777777" w:rsidR="004B25C0" w:rsidRPr="003149CB" w:rsidRDefault="004B25C0" w:rsidP="00DC610F">
      <w:pPr>
        <w:spacing w:after="0" w:line="240" w:lineRule="auto"/>
        <w:jc w:val="both"/>
        <w:rPr>
          <w:rFonts w:ascii="Times New Roman" w:hAnsi="Times New Roman"/>
          <w:sz w:val="24"/>
          <w:szCs w:val="24"/>
        </w:rPr>
      </w:pPr>
    </w:p>
    <w:p w14:paraId="6DBC7AB0" w14:textId="1739FCEF" w:rsidR="00DC610F" w:rsidRPr="00DC610F" w:rsidRDefault="00DC610F" w:rsidP="00DC610F">
      <w:pPr>
        <w:spacing w:after="160" w:line="259" w:lineRule="auto"/>
        <w:jc w:val="both"/>
        <w:rPr>
          <w:rFonts w:ascii="Times New Roman" w:eastAsia="Times New Roman" w:hAnsi="Times New Roman"/>
          <w:bCs/>
          <w:sz w:val="24"/>
          <w:szCs w:val="24"/>
        </w:rPr>
      </w:pPr>
      <w:r w:rsidRPr="00DC610F">
        <w:rPr>
          <w:rFonts w:ascii="Times New Roman" w:eastAsia="Times New Roman" w:hAnsi="Times New Roman"/>
          <w:bCs/>
          <w:sz w:val="24"/>
          <w:szCs w:val="24"/>
        </w:rPr>
        <w:t>The above noted increments and price fluctuations can be attributed to the extension of the fish ban which led to prolonged reduction in supply of fish and Kapenta on the market</w:t>
      </w:r>
      <w:r>
        <w:rPr>
          <w:rFonts w:ascii="Times New Roman" w:eastAsia="Times New Roman" w:hAnsi="Times New Roman"/>
          <w:bCs/>
          <w:sz w:val="24"/>
          <w:szCs w:val="24"/>
        </w:rPr>
        <w:t xml:space="preserve">. This </w:t>
      </w:r>
      <w:r w:rsidRPr="00DC610F">
        <w:rPr>
          <w:rFonts w:ascii="Times New Roman" w:eastAsia="Times New Roman" w:hAnsi="Times New Roman"/>
          <w:bCs/>
          <w:sz w:val="24"/>
          <w:szCs w:val="24"/>
        </w:rPr>
        <w:t>prompted traders to increase prices of these two commodities. Changes in the rainfall pattern caused a variety of problems for producers. Cases of high rainfall in some places caused devastation losses of crops which led to reduced supply of tomatoes and onion on the market. The stock of maize on the market reduced and this led to increase in mealie meal prices. The increase in fuel prices also led to increased production costs for millers which triggered prices for mealie meal to increase.</w:t>
      </w:r>
    </w:p>
    <w:p w14:paraId="3F412B66" w14:textId="0DEE42C7" w:rsidR="00DC610F" w:rsidRPr="00DC610F" w:rsidRDefault="00DC610F" w:rsidP="00DC610F">
      <w:pPr>
        <w:widowControl w:val="0"/>
        <w:tabs>
          <w:tab w:val="center" w:pos="5580"/>
        </w:tabs>
        <w:autoSpaceDE w:val="0"/>
        <w:autoSpaceDN w:val="0"/>
        <w:adjustRightInd w:val="0"/>
        <w:spacing w:after="0" w:line="240" w:lineRule="auto"/>
        <w:jc w:val="both"/>
        <w:rPr>
          <w:rFonts w:ascii="Times New Roman" w:hAnsi="Times New Roman"/>
          <w:bCs/>
          <w:sz w:val="24"/>
          <w:szCs w:val="24"/>
        </w:rPr>
      </w:pPr>
      <w:r w:rsidRPr="00DC610F">
        <w:rPr>
          <w:rFonts w:ascii="Times New Roman" w:hAnsi="Times New Roman"/>
          <w:bCs/>
          <w:sz w:val="24"/>
          <w:szCs w:val="24"/>
        </w:rPr>
        <w:t>JCTR is concerned with the continued increase in prices of basic commodities on the market. The Centre therefore urges government and other key stake holders to create opportunities that promote inclusive growth and Jobs that will narrow the gap between cost of living and salaries for the majority of Zambians so that they can afford the standard of living. JCTR further urges government to actualize the Seventh National Development Plan by Promoting the agriculture sector and moving the economy away fr</w:t>
      </w:r>
      <w:r>
        <w:rPr>
          <w:rFonts w:ascii="Times New Roman" w:hAnsi="Times New Roman"/>
          <w:bCs/>
          <w:sz w:val="24"/>
          <w:szCs w:val="24"/>
        </w:rPr>
        <w:t xml:space="preserve">om its over-reliance on </w:t>
      </w:r>
      <w:r w:rsidRPr="00DC610F">
        <w:rPr>
          <w:rFonts w:ascii="Times New Roman" w:hAnsi="Times New Roman"/>
          <w:bCs/>
          <w:sz w:val="24"/>
          <w:szCs w:val="24"/>
        </w:rPr>
        <w:t>traditional products and exports, such as copper and cobalt. This is because increased agricultural output will increase variety of foods and so reduce the prices of foods on the market.  In addition, Government should invest more in the agriculture sector through research, skills development and education. This will improve productivity in the country and ensure that crops like maize, tomatoes and onions are produced in large quantities to avoid shortages.</w:t>
      </w:r>
    </w:p>
    <w:p w14:paraId="1A185C35" w14:textId="77777777" w:rsidR="003149CB" w:rsidRPr="003149CB" w:rsidRDefault="003149CB" w:rsidP="00DC610F">
      <w:pPr>
        <w:widowControl w:val="0"/>
        <w:tabs>
          <w:tab w:val="center" w:pos="5580"/>
        </w:tabs>
        <w:autoSpaceDE w:val="0"/>
        <w:autoSpaceDN w:val="0"/>
        <w:adjustRightInd w:val="0"/>
        <w:spacing w:after="0" w:line="240" w:lineRule="auto"/>
        <w:jc w:val="both"/>
        <w:rPr>
          <w:rFonts w:ascii="Times New Roman" w:hAnsi="Times New Roman"/>
          <w:sz w:val="24"/>
          <w:szCs w:val="24"/>
        </w:rPr>
      </w:pPr>
    </w:p>
    <w:p w14:paraId="6E5D8190" w14:textId="4074E40C" w:rsidR="006440D8" w:rsidRPr="003149CB" w:rsidRDefault="003149CB" w:rsidP="00684550">
      <w:pPr>
        <w:widowControl w:val="0"/>
        <w:tabs>
          <w:tab w:val="center" w:pos="5580"/>
        </w:tabs>
        <w:autoSpaceDE w:val="0"/>
        <w:autoSpaceDN w:val="0"/>
        <w:adjustRightInd w:val="0"/>
        <w:spacing w:after="0" w:line="240" w:lineRule="auto"/>
        <w:jc w:val="center"/>
        <w:rPr>
          <w:rFonts w:ascii="Times New Roman" w:hAnsi="Times New Roman"/>
          <w:b/>
          <w:bCs/>
          <w:color w:val="000000"/>
          <w:sz w:val="24"/>
          <w:szCs w:val="24"/>
          <w:lang w:bidi="he-IL"/>
        </w:rPr>
      </w:pPr>
      <w:bookmarkStart w:id="0" w:name="_GoBack"/>
      <w:r w:rsidRPr="003149CB">
        <w:rPr>
          <w:rFonts w:ascii="Times New Roman" w:hAnsi="Times New Roman"/>
          <w:sz w:val="24"/>
          <w:szCs w:val="24"/>
        </w:rPr>
        <w:t>J</w:t>
      </w:r>
      <w:r w:rsidR="006440D8" w:rsidRPr="003149CB">
        <w:rPr>
          <w:rFonts w:ascii="Times New Roman" w:hAnsi="Times New Roman"/>
          <w:b/>
          <w:bCs/>
          <w:color w:val="000000"/>
          <w:sz w:val="24"/>
          <w:szCs w:val="24"/>
          <w:lang w:bidi="he-IL"/>
        </w:rPr>
        <w:t xml:space="preserve">esuit Centre for Theological Reflection, P.O. Box 37774, 10101 Lusaka, ZambiaTel: 260-211-290-410 Fax: 260-211-290-759 E-mail: basicjctr@jesuits.org.zm Website: </w:t>
      </w:r>
      <w:hyperlink r:id="rId7" w:history="1">
        <w:r w:rsidR="006440D8" w:rsidRPr="003149CB">
          <w:rPr>
            <w:rFonts w:ascii="Times New Roman" w:hAnsi="Times New Roman"/>
            <w:b/>
            <w:bCs/>
            <w:color w:val="0000FF"/>
            <w:sz w:val="24"/>
            <w:szCs w:val="24"/>
            <w:u w:val="single"/>
            <w:lang w:bidi="he-IL"/>
          </w:rPr>
          <w:t>www.jctr.org.zm</w:t>
        </w:r>
      </w:hyperlink>
    </w:p>
    <w:p w14:paraId="1440689A" w14:textId="77777777" w:rsidR="00C875D4" w:rsidRPr="003149CB" w:rsidRDefault="006440D8" w:rsidP="00684550">
      <w:pPr>
        <w:widowControl w:val="0"/>
        <w:tabs>
          <w:tab w:val="center" w:pos="5580"/>
        </w:tabs>
        <w:autoSpaceDE w:val="0"/>
        <w:autoSpaceDN w:val="0"/>
        <w:adjustRightInd w:val="0"/>
        <w:spacing w:after="0" w:line="240" w:lineRule="auto"/>
        <w:jc w:val="center"/>
        <w:rPr>
          <w:rFonts w:ascii="Times New Roman" w:hAnsi="Times New Roman"/>
          <w:b/>
          <w:bCs/>
          <w:color w:val="000000"/>
          <w:sz w:val="24"/>
          <w:szCs w:val="24"/>
          <w:lang w:bidi="he-IL"/>
        </w:rPr>
      </w:pPr>
      <w:r w:rsidRPr="003149CB">
        <w:rPr>
          <w:rFonts w:ascii="Times New Roman" w:hAnsi="Times New Roman"/>
          <w:b/>
          <w:bCs/>
          <w:color w:val="000000"/>
          <w:sz w:val="24"/>
          <w:szCs w:val="24"/>
          <w:lang w:bidi="he-IL"/>
        </w:rPr>
        <w:t>Location: 3813 Martin Mwamba Road, Olympia Park, Lusaka</w:t>
      </w:r>
      <w:bookmarkEnd w:id="0"/>
    </w:p>
    <w:sectPr w:rsidR="00C875D4" w:rsidRPr="003149CB" w:rsidSect="00696CFE">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340"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369EA" w14:textId="77777777" w:rsidR="00C273F1" w:rsidRDefault="00C273F1" w:rsidP="009463BA">
      <w:pPr>
        <w:spacing w:after="0" w:line="240" w:lineRule="auto"/>
      </w:pPr>
      <w:r>
        <w:separator/>
      </w:r>
    </w:p>
  </w:endnote>
  <w:endnote w:type="continuationSeparator" w:id="0">
    <w:p w14:paraId="085340E7" w14:textId="77777777" w:rsidR="00C273F1" w:rsidRDefault="00C273F1" w:rsidP="00946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62409" w14:textId="77777777" w:rsidR="00995E68" w:rsidRDefault="00995E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640B6" w14:textId="77777777" w:rsidR="00995E68" w:rsidRDefault="00995E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76F94" w14:textId="77777777" w:rsidR="00995E68" w:rsidRDefault="00995E68" w:rsidP="00696CFE">
    <w:pPr>
      <w:pStyle w:val="Footer"/>
      <w:pBdr>
        <w:top w:val="thinThickSmallGap" w:sz="24" w:space="18" w:color="622423"/>
      </w:pBdr>
      <w:jc w:val="center"/>
      <w:rPr>
        <w:rFonts w:ascii="Cambria" w:hAnsi="Cambria"/>
      </w:rPr>
    </w:pPr>
    <w:r w:rsidRPr="00B32665">
      <w:rPr>
        <w:b/>
        <w:color w:val="002060"/>
      </w:rPr>
      <w:t>“</w:t>
    </w:r>
    <w:r>
      <w:rPr>
        <w:b/>
        <w:color w:val="002060"/>
      </w:rPr>
      <w:t>A JUST ZAMBIAN SOCIETY GUIDED BY FAITH, WHERE EVERYONE ENJOYS FULLNESS OF LIFE</w:t>
    </w:r>
    <w:r w:rsidRPr="00B32665">
      <w:rPr>
        <w:b/>
        <w:color w:val="002060"/>
      </w:rPr>
      <w:t>”</w:t>
    </w:r>
  </w:p>
  <w:p w14:paraId="68B0555C" w14:textId="77777777" w:rsidR="00995E68" w:rsidRDefault="00995E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FF37C" w14:textId="77777777" w:rsidR="00C273F1" w:rsidRDefault="00C273F1" w:rsidP="009463BA">
      <w:pPr>
        <w:spacing w:after="0" w:line="240" w:lineRule="auto"/>
      </w:pPr>
      <w:r>
        <w:separator/>
      </w:r>
    </w:p>
  </w:footnote>
  <w:footnote w:type="continuationSeparator" w:id="0">
    <w:p w14:paraId="5F42E5E1" w14:textId="77777777" w:rsidR="00C273F1" w:rsidRDefault="00C273F1" w:rsidP="00946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246C" w14:textId="77777777" w:rsidR="00995E68" w:rsidRDefault="00995E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21B9C" w14:textId="77777777" w:rsidR="00995E68" w:rsidRDefault="00995E68">
    <w:pPr>
      <w:pStyle w:val="Header"/>
    </w:pPr>
    <w:r>
      <w:rPr>
        <w:noProof/>
        <w:lang w:val="en-US"/>
      </w:rPr>
      <mc:AlternateContent>
        <mc:Choice Requires="wps">
          <w:drawing>
            <wp:anchor distT="0" distB="0" distL="114300" distR="114300" simplePos="0" relativeHeight="251658240" behindDoc="0" locked="0" layoutInCell="1" allowOverlap="1" wp14:anchorId="334B2A6F" wp14:editId="65A7C069">
              <wp:simplePos x="0" y="0"/>
              <wp:positionH relativeFrom="column">
                <wp:posOffset>2701290</wp:posOffset>
              </wp:positionH>
              <wp:positionV relativeFrom="paragraph">
                <wp:posOffset>212090</wp:posOffset>
              </wp:positionV>
              <wp:extent cx="3962400" cy="9048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904875"/>
                      </a:xfrm>
                      <a:prstGeom prst="rect">
                        <a:avLst/>
                      </a:prstGeom>
                      <a:solidFill>
                        <a:srgbClr val="FFFFFF"/>
                      </a:solidFill>
                      <a:ln w="9525">
                        <a:noFill/>
                        <a:miter lim="800000"/>
                        <a:headEnd/>
                        <a:tailEnd/>
                      </a:ln>
                    </wps:spPr>
                    <wps:txbx>
                      <w:txbxContent>
                        <w:p w14:paraId="7265ABD7" w14:textId="77777777" w:rsidR="00995E68" w:rsidRPr="00377B77" w:rsidRDefault="00995E68" w:rsidP="00B32665">
                          <w:pPr>
                            <w:spacing w:after="0" w:line="240" w:lineRule="auto"/>
                            <w:jc w:val="right"/>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4B2A6F" id="_x0000_t202" coordsize="21600,21600" o:spt="202" path="m,l,21600r21600,l21600,xe">
              <v:stroke joinstyle="miter"/>
              <v:path gradientshapeok="t" o:connecttype="rect"/>
            </v:shapetype>
            <v:shape id="Text Box 2" o:spid="_x0000_s1026" type="#_x0000_t202" style="position:absolute;margin-left:212.7pt;margin-top:16.7pt;width:312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tpbIQIAAB0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" stroked="f">
              <v:textbox>
                <w:txbxContent>
                  <w:p w14:paraId="7265ABD7" w14:textId="77777777" w:rsidR="00995E68" w:rsidRPr="00377B77" w:rsidRDefault="00995E68" w:rsidP="00B32665">
                    <w:pPr>
                      <w:spacing w:after="0" w:line="240" w:lineRule="auto"/>
                      <w:jc w:val="right"/>
                      <w:rPr>
                        <w:color w:val="002060"/>
                      </w:rPr>
                    </w:pPr>
                  </w:p>
                </w:txbxContent>
              </v:textbox>
            </v:shape>
          </w:pict>
        </mc:Fallback>
      </mc:AlternateContent>
    </w:r>
    <w:r w:rsidRPr="00377B77">
      <w:rPr>
        <w:noProof/>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60EAA" w14:textId="77777777" w:rsidR="00995E68" w:rsidRDefault="00995E68" w:rsidP="00696CFE">
    <w:pPr>
      <w:pStyle w:val="Header"/>
    </w:pPr>
    <w:r w:rsidRPr="003A7E26">
      <w:rPr>
        <w:noProof/>
        <w:lang w:val="en-US"/>
      </w:rPr>
      <mc:AlternateContent>
        <mc:Choice Requires="wps">
          <w:drawing>
            <wp:anchor distT="0" distB="0" distL="114300" distR="114300" simplePos="0" relativeHeight="251660288" behindDoc="0" locked="0" layoutInCell="1" allowOverlap="1" wp14:anchorId="6F8D5F0C" wp14:editId="1D844693">
              <wp:simplePos x="0" y="0"/>
              <wp:positionH relativeFrom="column">
                <wp:posOffset>2705100</wp:posOffset>
              </wp:positionH>
              <wp:positionV relativeFrom="paragraph">
                <wp:posOffset>155575</wp:posOffset>
              </wp:positionV>
              <wp:extent cx="3962400" cy="10953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95375"/>
                      </a:xfrm>
                      <a:prstGeom prst="rect">
                        <a:avLst/>
                      </a:prstGeom>
                      <a:solidFill>
                        <a:srgbClr val="FFFFFF"/>
                      </a:solidFill>
                      <a:ln w="9525">
                        <a:noFill/>
                        <a:miter lim="800000"/>
                        <a:headEnd/>
                        <a:tailEnd/>
                      </a:ln>
                    </wps:spPr>
                    <wps:txbx>
                      <w:txbxContent>
                        <w:p w14:paraId="27E25845" w14:textId="77777777" w:rsidR="00995E68" w:rsidRPr="006751B9" w:rsidRDefault="00995E68" w:rsidP="002B6F44">
                          <w:pPr>
                            <w:spacing w:after="0" w:line="240" w:lineRule="auto"/>
                            <w:jc w:val="right"/>
                            <w:rPr>
                              <w:b/>
                              <w:color w:val="002060"/>
                            </w:rPr>
                          </w:pPr>
                          <w:r w:rsidRPr="006751B9">
                            <w:rPr>
                              <w:b/>
                              <w:color w:val="002060"/>
                            </w:rPr>
                            <w:t>JESUIT CENTRE FOR THEOLOGICAL REFLECTION</w:t>
                          </w:r>
                        </w:p>
                        <w:p w14:paraId="31612922" w14:textId="77777777" w:rsidR="00995E68" w:rsidRDefault="00995E68"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773BD90" w14:textId="77777777" w:rsidR="00995E68" w:rsidRPr="00377B77" w:rsidRDefault="00995E6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E3C30B4" w14:textId="77777777" w:rsidR="00995E68" w:rsidRDefault="00995E68"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562538BD" w14:textId="77777777" w:rsidR="00995E68" w:rsidRDefault="00995E68" w:rsidP="00696CFE">
                          <w:pPr>
                            <w:spacing w:after="0" w:line="240" w:lineRule="auto"/>
                            <w:jc w:val="right"/>
                            <w:rPr>
                              <w:color w:val="002060"/>
                            </w:rPr>
                          </w:pPr>
                          <w:r>
                            <w:rPr>
                              <w:color w:val="002060"/>
                            </w:rPr>
                            <w:t>www.jctr.org.zm</w:t>
                          </w:r>
                        </w:p>
                        <w:p w14:paraId="6CFE9235" w14:textId="77777777" w:rsidR="00995E68" w:rsidRPr="00377B77" w:rsidRDefault="00995E6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8D5F0C" id="_x0000_t202" coordsize="21600,21600" o:spt="202" path="m,l,21600r21600,l21600,xe">
              <v:stroke joinstyle="miter"/>
              <v:path gradientshapeok="t" o:connecttype="rect"/>
            </v:shapetype>
            <v:shape id="Text Box 5" o:spid="_x0000_s1027" type="#_x0000_t202" style="position:absolute;margin-left:213pt;margin-top:12.25pt;width:312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" stroked="f">
              <v:textbox>
                <w:txbxContent>
                  <w:p w14:paraId="27E25845" w14:textId="77777777" w:rsidR="00995E68" w:rsidRPr="006751B9" w:rsidRDefault="00995E68" w:rsidP="002B6F44">
                    <w:pPr>
                      <w:spacing w:after="0" w:line="240" w:lineRule="auto"/>
                      <w:jc w:val="right"/>
                      <w:rPr>
                        <w:b/>
                        <w:color w:val="002060"/>
                      </w:rPr>
                    </w:pPr>
                    <w:r w:rsidRPr="006751B9">
                      <w:rPr>
                        <w:b/>
                        <w:color w:val="002060"/>
                      </w:rPr>
                      <w:t>JESUIT CENTRE FOR THEOLOGICAL REFLECTION</w:t>
                    </w:r>
                  </w:p>
                  <w:p w14:paraId="31612922" w14:textId="77777777" w:rsidR="00995E68" w:rsidRDefault="00995E68" w:rsidP="002B6F44">
                    <w:pPr>
                      <w:spacing w:after="0" w:line="240" w:lineRule="auto"/>
                      <w:jc w:val="right"/>
                      <w:rPr>
                        <w:color w:val="002060"/>
                      </w:rPr>
                    </w:pPr>
                    <w:r w:rsidRPr="00377B77">
                      <w:rPr>
                        <w:color w:val="002060"/>
                      </w:rPr>
                      <w:t>3813 Martin Mwamba Road</w:t>
                    </w:r>
                    <w:r>
                      <w:rPr>
                        <w:color w:val="002060"/>
                      </w:rPr>
                      <w:t>,</w:t>
                    </w:r>
                    <w:r w:rsidRPr="00377B77">
                      <w:rPr>
                        <w:color w:val="002060"/>
                      </w:rPr>
                      <w:t xml:space="preserve"> Olympia</w:t>
                    </w:r>
                    <w:r>
                      <w:rPr>
                        <w:color w:val="002060"/>
                      </w:rPr>
                      <w:t xml:space="preserve"> Park</w:t>
                    </w:r>
                  </w:p>
                  <w:p w14:paraId="7773BD90" w14:textId="77777777" w:rsidR="00995E68" w:rsidRPr="00377B77" w:rsidRDefault="00995E68" w:rsidP="00696CFE">
                    <w:pPr>
                      <w:spacing w:after="0" w:line="240" w:lineRule="auto"/>
                      <w:jc w:val="right"/>
                      <w:rPr>
                        <w:color w:val="002060"/>
                      </w:rPr>
                    </w:pPr>
                    <w:r w:rsidRPr="00377B77">
                      <w:rPr>
                        <w:color w:val="002060"/>
                      </w:rPr>
                      <w:t>P.O Box 37774</w:t>
                    </w:r>
                    <w:r>
                      <w:rPr>
                        <w:color w:val="002060"/>
                      </w:rPr>
                      <w:t>, 10101</w:t>
                    </w:r>
                    <w:r w:rsidRPr="00377B77">
                      <w:rPr>
                        <w:color w:val="002060"/>
                      </w:rPr>
                      <w:t xml:space="preserve"> Lusaka</w:t>
                    </w:r>
                    <w:r>
                      <w:rPr>
                        <w:color w:val="002060"/>
                      </w:rPr>
                      <w:t>,</w:t>
                    </w:r>
                    <w:r w:rsidRPr="00377B77">
                      <w:rPr>
                        <w:color w:val="002060"/>
                      </w:rPr>
                      <w:t xml:space="preserve"> Zambia</w:t>
                    </w:r>
                  </w:p>
                  <w:p w14:paraId="2E3C30B4" w14:textId="77777777" w:rsidR="00995E68" w:rsidRDefault="00995E68" w:rsidP="00696CFE">
                    <w:pPr>
                      <w:spacing w:after="0" w:line="240" w:lineRule="auto"/>
                      <w:jc w:val="right"/>
                      <w:rPr>
                        <w:color w:val="002060"/>
                      </w:rPr>
                    </w:pPr>
                    <w:r w:rsidRPr="00377B77">
                      <w:rPr>
                        <w:b/>
                        <w:color w:val="002060"/>
                      </w:rPr>
                      <w:t>Email:</w:t>
                    </w:r>
                    <w:r>
                      <w:rPr>
                        <w:color w:val="002060"/>
                      </w:rPr>
                      <w:t xml:space="preserve"> jctr</w:t>
                    </w:r>
                    <w:r w:rsidRPr="00377B77">
                      <w:rPr>
                        <w:color w:val="002060"/>
                      </w:rPr>
                      <w:t xml:space="preserve">@jesuits.org.zm </w:t>
                    </w:r>
                  </w:p>
                  <w:p w14:paraId="562538BD" w14:textId="77777777" w:rsidR="00995E68" w:rsidRDefault="00995E68" w:rsidP="00696CFE">
                    <w:pPr>
                      <w:spacing w:after="0" w:line="240" w:lineRule="auto"/>
                      <w:jc w:val="right"/>
                      <w:rPr>
                        <w:color w:val="002060"/>
                      </w:rPr>
                    </w:pPr>
                    <w:r>
                      <w:rPr>
                        <w:color w:val="002060"/>
                      </w:rPr>
                      <w:t>www.jctr.org.zm</w:t>
                    </w:r>
                  </w:p>
                  <w:p w14:paraId="6CFE9235" w14:textId="77777777" w:rsidR="00995E68" w:rsidRPr="00377B77" w:rsidRDefault="00995E68" w:rsidP="00696CFE">
                    <w:pPr>
                      <w:spacing w:after="0" w:line="240" w:lineRule="auto"/>
                      <w:jc w:val="right"/>
                      <w:rPr>
                        <w:color w:val="002060"/>
                      </w:rPr>
                    </w:pPr>
                    <w:r w:rsidRPr="00377B77">
                      <w:rPr>
                        <w:color w:val="002060"/>
                      </w:rPr>
                      <w:t xml:space="preserve"> </w:t>
                    </w:r>
                    <w:r w:rsidRPr="00377B77">
                      <w:rPr>
                        <w:b/>
                        <w:color w:val="002060"/>
                      </w:rPr>
                      <w:t>Tel:</w:t>
                    </w:r>
                    <w:r w:rsidRPr="00377B77">
                      <w:rPr>
                        <w:color w:val="002060"/>
                      </w:rPr>
                      <w:t xml:space="preserve"> +260 211 290410 </w:t>
                    </w:r>
                    <w:r w:rsidRPr="00377B77">
                      <w:rPr>
                        <w:b/>
                        <w:color w:val="002060"/>
                      </w:rPr>
                      <w:t>|</w:t>
                    </w:r>
                    <w:r w:rsidRPr="00377B77">
                      <w:rPr>
                        <w:color w:val="002060"/>
                      </w:rPr>
                      <w:t xml:space="preserve"> </w:t>
                    </w:r>
                    <w:r w:rsidRPr="00377B77">
                      <w:rPr>
                        <w:b/>
                        <w:color w:val="002060"/>
                      </w:rPr>
                      <w:t>Fax:</w:t>
                    </w:r>
                    <w:r w:rsidRPr="00377B77">
                      <w:rPr>
                        <w:color w:val="002060"/>
                      </w:rPr>
                      <w:t xml:space="preserve"> +260 211 290759</w:t>
                    </w:r>
                  </w:p>
                </w:txbxContent>
              </v:textbox>
            </v:shape>
          </w:pict>
        </mc:Fallback>
      </mc:AlternateContent>
    </w:r>
    <w:r w:rsidRPr="003A7E26">
      <w:rPr>
        <w:noProof/>
        <w:lang w:val="en-US"/>
      </w:rPr>
      <mc:AlternateContent>
        <mc:Choice Requires="wps">
          <w:drawing>
            <wp:anchor distT="0" distB="0" distL="114300" distR="114300" simplePos="0" relativeHeight="251661312" behindDoc="0" locked="0" layoutInCell="1" allowOverlap="1" wp14:anchorId="76942893" wp14:editId="2CE591EE">
              <wp:simplePos x="0" y="0"/>
              <wp:positionH relativeFrom="column">
                <wp:posOffset>-593725</wp:posOffset>
              </wp:positionH>
              <wp:positionV relativeFrom="paragraph">
                <wp:posOffset>1411605</wp:posOffset>
              </wp:positionV>
              <wp:extent cx="7362825" cy="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62825" cy="0"/>
                      </a:xfrm>
                      <a:prstGeom prst="line">
                        <a:avLst/>
                      </a:prstGeom>
                      <a:noFill/>
                      <a:ln w="22225">
                        <a:solidFill>
                          <a:srgbClr val="4579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0A0FD90"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11.15pt" to="533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" strokecolor="#4579b8" strokeweight="1.75pt"/>
          </w:pict>
        </mc:Fallback>
      </mc:AlternateContent>
    </w:r>
    <w:r w:rsidRPr="0059609F">
      <w:rPr>
        <w:noProof/>
        <w:lang w:val="en-US"/>
      </w:rPr>
      <w:drawing>
        <wp:inline distT="0" distB="0" distL="0" distR="0" wp14:anchorId="7E1C1B1E" wp14:editId="17494EEE">
          <wp:extent cx="1876425" cy="1371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1371600"/>
                  </a:xfrm>
                  <a:prstGeom prst="rect">
                    <a:avLst/>
                  </a:prstGeom>
                  <a:noFill/>
                  <a:ln>
                    <a:noFill/>
                  </a:ln>
                </pic:spPr>
              </pic:pic>
            </a:graphicData>
          </a:graphic>
        </wp:inline>
      </w:drawing>
    </w:r>
    <w:r w:rsidRPr="00377B77">
      <w:rPr>
        <w:noProof/>
        <w:lang w:eastAsia="en-GB"/>
      </w:rPr>
      <w:t xml:space="preserve"> </w:t>
    </w:r>
  </w:p>
  <w:p w14:paraId="0ADD81E1" w14:textId="77777777" w:rsidR="00995E68" w:rsidRDefault="00995E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F7"/>
    <w:rsid w:val="000051E0"/>
    <w:rsid w:val="0001010C"/>
    <w:rsid w:val="00014957"/>
    <w:rsid w:val="000163A5"/>
    <w:rsid w:val="0002537D"/>
    <w:rsid w:val="00032021"/>
    <w:rsid w:val="00032193"/>
    <w:rsid w:val="00033F96"/>
    <w:rsid w:val="000371E4"/>
    <w:rsid w:val="0004005A"/>
    <w:rsid w:val="000525F0"/>
    <w:rsid w:val="000578B4"/>
    <w:rsid w:val="00070719"/>
    <w:rsid w:val="00080B19"/>
    <w:rsid w:val="00082901"/>
    <w:rsid w:val="0009103A"/>
    <w:rsid w:val="00091714"/>
    <w:rsid w:val="00093028"/>
    <w:rsid w:val="00094983"/>
    <w:rsid w:val="00094CD8"/>
    <w:rsid w:val="000A2E47"/>
    <w:rsid w:val="000A7A33"/>
    <w:rsid w:val="000B2C8A"/>
    <w:rsid w:val="000B72F8"/>
    <w:rsid w:val="000C275D"/>
    <w:rsid w:val="000C4253"/>
    <w:rsid w:val="000D6D2E"/>
    <w:rsid w:val="000E15B4"/>
    <w:rsid w:val="000E4478"/>
    <w:rsid w:val="000F3821"/>
    <w:rsid w:val="000F73B2"/>
    <w:rsid w:val="000F7910"/>
    <w:rsid w:val="0012017C"/>
    <w:rsid w:val="0012284C"/>
    <w:rsid w:val="00147E73"/>
    <w:rsid w:val="00166672"/>
    <w:rsid w:val="001B6125"/>
    <w:rsid w:val="001C4FA1"/>
    <w:rsid w:val="001D56B9"/>
    <w:rsid w:val="00200DE4"/>
    <w:rsid w:val="00203FC6"/>
    <w:rsid w:val="002066F9"/>
    <w:rsid w:val="0020742A"/>
    <w:rsid w:val="00207A91"/>
    <w:rsid w:val="002156ED"/>
    <w:rsid w:val="0022372E"/>
    <w:rsid w:val="00224D91"/>
    <w:rsid w:val="00226B5B"/>
    <w:rsid w:val="00227878"/>
    <w:rsid w:val="002343AA"/>
    <w:rsid w:val="0023516B"/>
    <w:rsid w:val="002419AC"/>
    <w:rsid w:val="00241DC3"/>
    <w:rsid w:val="002533A1"/>
    <w:rsid w:val="002619D0"/>
    <w:rsid w:val="002635CC"/>
    <w:rsid w:val="00266F19"/>
    <w:rsid w:val="00271EFA"/>
    <w:rsid w:val="00291B20"/>
    <w:rsid w:val="002A3A4F"/>
    <w:rsid w:val="002A55C3"/>
    <w:rsid w:val="002B0EEA"/>
    <w:rsid w:val="002B0F67"/>
    <w:rsid w:val="002B2D45"/>
    <w:rsid w:val="002B6F44"/>
    <w:rsid w:val="002C00C9"/>
    <w:rsid w:val="002D035F"/>
    <w:rsid w:val="002D7EBA"/>
    <w:rsid w:val="002E111C"/>
    <w:rsid w:val="002E15C8"/>
    <w:rsid w:val="002E4851"/>
    <w:rsid w:val="002F22F3"/>
    <w:rsid w:val="00302513"/>
    <w:rsid w:val="0030449C"/>
    <w:rsid w:val="003113BF"/>
    <w:rsid w:val="003149CB"/>
    <w:rsid w:val="00316AAB"/>
    <w:rsid w:val="00341005"/>
    <w:rsid w:val="00341C36"/>
    <w:rsid w:val="00343BEC"/>
    <w:rsid w:val="00364210"/>
    <w:rsid w:val="00364EBB"/>
    <w:rsid w:val="00370FF5"/>
    <w:rsid w:val="0037486E"/>
    <w:rsid w:val="0037541B"/>
    <w:rsid w:val="00377B77"/>
    <w:rsid w:val="00381233"/>
    <w:rsid w:val="00381516"/>
    <w:rsid w:val="0038457C"/>
    <w:rsid w:val="003845BD"/>
    <w:rsid w:val="00391A8B"/>
    <w:rsid w:val="00392BC3"/>
    <w:rsid w:val="00393673"/>
    <w:rsid w:val="003A20BC"/>
    <w:rsid w:val="003A7F21"/>
    <w:rsid w:val="003B0AE6"/>
    <w:rsid w:val="003C2465"/>
    <w:rsid w:val="003C7382"/>
    <w:rsid w:val="003D1228"/>
    <w:rsid w:val="003E45B9"/>
    <w:rsid w:val="003E71F8"/>
    <w:rsid w:val="003E7A3C"/>
    <w:rsid w:val="003F2B1E"/>
    <w:rsid w:val="00403031"/>
    <w:rsid w:val="00406257"/>
    <w:rsid w:val="00417B16"/>
    <w:rsid w:val="004200FF"/>
    <w:rsid w:val="00421132"/>
    <w:rsid w:val="0042113D"/>
    <w:rsid w:val="00421B0F"/>
    <w:rsid w:val="00422734"/>
    <w:rsid w:val="00427D5B"/>
    <w:rsid w:val="004310A6"/>
    <w:rsid w:val="0043292E"/>
    <w:rsid w:val="00432C0A"/>
    <w:rsid w:val="004373DA"/>
    <w:rsid w:val="004450B6"/>
    <w:rsid w:val="00450D68"/>
    <w:rsid w:val="0045223E"/>
    <w:rsid w:val="00456133"/>
    <w:rsid w:val="00467DD4"/>
    <w:rsid w:val="004830A2"/>
    <w:rsid w:val="004878EC"/>
    <w:rsid w:val="004916E8"/>
    <w:rsid w:val="00492B69"/>
    <w:rsid w:val="004935F7"/>
    <w:rsid w:val="004936DC"/>
    <w:rsid w:val="004A58AE"/>
    <w:rsid w:val="004A6D04"/>
    <w:rsid w:val="004B1032"/>
    <w:rsid w:val="004B25C0"/>
    <w:rsid w:val="004B3F80"/>
    <w:rsid w:val="004C1DB8"/>
    <w:rsid w:val="004C3F3D"/>
    <w:rsid w:val="004D272F"/>
    <w:rsid w:val="004D753A"/>
    <w:rsid w:val="004E53A1"/>
    <w:rsid w:val="004F19F3"/>
    <w:rsid w:val="0050258B"/>
    <w:rsid w:val="00502D09"/>
    <w:rsid w:val="00507F72"/>
    <w:rsid w:val="005163AD"/>
    <w:rsid w:val="00524BF8"/>
    <w:rsid w:val="00530F43"/>
    <w:rsid w:val="00540F02"/>
    <w:rsid w:val="00541D57"/>
    <w:rsid w:val="0055115C"/>
    <w:rsid w:val="00553E30"/>
    <w:rsid w:val="005554F3"/>
    <w:rsid w:val="00555724"/>
    <w:rsid w:val="00565462"/>
    <w:rsid w:val="00570E8F"/>
    <w:rsid w:val="00574F18"/>
    <w:rsid w:val="0058673D"/>
    <w:rsid w:val="00597E64"/>
    <w:rsid w:val="005A15B2"/>
    <w:rsid w:val="005A2BDD"/>
    <w:rsid w:val="005B5DF9"/>
    <w:rsid w:val="005B6BA4"/>
    <w:rsid w:val="005C4546"/>
    <w:rsid w:val="005D1FE6"/>
    <w:rsid w:val="005E5036"/>
    <w:rsid w:val="005F2004"/>
    <w:rsid w:val="005F616D"/>
    <w:rsid w:val="005F68AD"/>
    <w:rsid w:val="00604991"/>
    <w:rsid w:val="006057F3"/>
    <w:rsid w:val="00610BC3"/>
    <w:rsid w:val="006132CE"/>
    <w:rsid w:val="00615217"/>
    <w:rsid w:val="006230F5"/>
    <w:rsid w:val="00626098"/>
    <w:rsid w:val="00640E3D"/>
    <w:rsid w:val="006440D8"/>
    <w:rsid w:val="006447C4"/>
    <w:rsid w:val="0065124C"/>
    <w:rsid w:val="00654BF6"/>
    <w:rsid w:val="00655A07"/>
    <w:rsid w:val="00674D78"/>
    <w:rsid w:val="00676F32"/>
    <w:rsid w:val="00682068"/>
    <w:rsid w:val="00683202"/>
    <w:rsid w:val="00684550"/>
    <w:rsid w:val="00684F77"/>
    <w:rsid w:val="006858B5"/>
    <w:rsid w:val="00685AFF"/>
    <w:rsid w:val="00691FB0"/>
    <w:rsid w:val="00696CFE"/>
    <w:rsid w:val="006B0F3D"/>
    <w:rsid w:val="006B22DE"/>
    <w:rsid w:val="006B44F3"/>
    <w:rsid w:val="006C35F6"/>
    <w:rsid w:val="006C4CAF"/>
    <w:rsid w:val="006C61F5"/>
    <w:rsid w:val="006D4EC1"/>
    <w:rsid w:val="006E2817"/>
    <w:rsid w:val="006E37F5"/>
    <w:rsid w:val="006E3D8D"/>
    <w:rsid w:val="006E6BB2"/>
    <w:rsid w:val="006E7B2C"/>
    <w:rsid w:val="006E7DC2"/>
    <w:rsid w:val="006F2383"/>
    <w:rsid w:val="006F4FE7"/>
    <w:rsid w:val="006F6372"/>
    <w:rsid w:val="00703598"/>
    <w:rsid w:val="00720B40"/>
    <w:rsid w:val="0073189B"/>
    <w:rsid w:val="00741963"/>
    <w:rsid w:val="00747362"/>
    <w:rsid w:val="00750086"/>
    <w:rsid w:val="00763FFE"/>
    <w:rsid w:val="007848AD"/>
    <w:rsid w:val="00787F58"/>
    <w:rsid w:val="007A1684"/>
    <w:rsid w:val="007A2A8A"/>
    <w:rsid w:val="007B169D"/>
    <w:rsid w:val="007B2DAD"/>
    <w:rsid w:val="007B3B9E"/>
    <w:rsid w:val="007C4A4D"/>
    <w:rsid w:val="007E574A"/>
    <w:rsid w:val="008035DB"/>
    <w:rsid w:val="00804B98"/>
    <w:rsid w:val="008155AB"/>
    <w:rsid w:val="008162F9"/>
    <w:rsid w:val="00824A4C"/>
    <w:rsid w:val="00831669"/>
    <w:rsid w:val="008334AD"/>
    <w:rsid w:val="0085027B"/>
    <w:rsid w:val="00855629"/>
    <w:rsid w:val="00865D4D"/>
    <w:rsid w:val="0087761A"/>
    <w:rsid w:val="00883E9A"/>
    <w:rsid w:val="00884B00"/>
    <w:rsid w:val="008856B2"/>
    <w:rsid w:val="00893667"/>
    <w:rsid w:val="00893BC0"/>
    <w:rsid w:val="00893D81"/>
    <w:rsid w:val="00895BB7"/>
    <w:rsid w:val="00896479"/>
    <w:rsid w:val="008A2857"/>
    <w:rsid w:val="008B0FEA"/>
    <w:rsid w:val="008B776F"/>
    <w:rsid w:val="008C10C0"/>
    <w:rsid w:val="008C10EE"/>
    <w:rsid w:val="008D0FB0"/>
    <w:rsid w:val="008E1C54"/>
    <w:rsid w:val="008E445D"/>
    <w:rsid w:val="008E5B03"/>
    <w:rsid w:val="008E647E"/>
    <w:rsid w:val="008F7F66"/>
    <w:rsid w:val="00900231"/>
    <w:rsid w:val="00904A60"/>
    <w:rsid w:val="0091486E"/>
    <w:rsid w:val="00914B73"/>
    <w:rsid w:val="00920A6E"/>
    <w:rsid w:val="00921886"/>
    <w:rsid w:val="00921A5A"/>
    <w:rsid w:val="00937B49"/>
    <w:rsid w:val="00941791"/>
    <w:rsid w:val="009463BA"/>
    <w:rsid w:val="00961DF7"/>
    <w:rsid w:val="00965545"/>
    <w:rsid w:val="009662F7"/>
    <w:rsid w:val="00967320"/>
    <w:rsid w:val="00972D00"/>
    <w:rsid w:val="009823FD"/>
    <w:rsid w:val="00986331"/>
    <w:rsid w:val="00993A50"/>
    <w:rsid w:val="00993E92"/>
    <w:rsid w:val="009948F7"/>
    <w:rsid w:val="00995E68"/>
    <w:rsid w:val="009A7B77"/>
    <w:rsid w:val="009B2A9D"/>
    <w:rsid w:val="009B344A"/>
    <w:rsid w:val="009B5706"/>
    <w:rsid w:val="009B6EE8"/>
    <w:rsid w:val="009C01EC"/>
    <w:rsid w:val="009C250A"/>
    <w:rsid w:val="009C63F9"/>
    <w:rsid w:val="009D0742"/>
    <w:rsid w:val="009D1C6F"/>
    <w:rsid w:val="009D3B50"/>
    <w:rsid w:val="009D5864"/>
    <w:rsid w:val="009E270A"/>
    <w:rsid w:val="009E3106"/>
    <w:rsid w:val="009F032E"/>
    <w:rsid w:val="009F3ACC"/>
    <w:rsid w:val="009F5680"/>
    <w:rsid w:val="00A02586"/>
    <w:rsid w:val="00A0645F"/>
    <w:rsid w:val="00A1161F"/>
    <w:rsid w:val="00A13CA6"/>
    <w:rsid w:val="00A17EA4"/>
    <w:rsid w:val="00A41D92"/>
    <w:rsid w:val="00A5004F"/>
    <w:rsid w:val="00A56637"/>
    <w:rsid w:val="00A7178F"/>
    <w:rsid w:val="00A7784D"/>
    <w:rsid w:val="00A96009"/>
    <w:rsid w:val="00AA00FE"/>
    <w:rsid w:val="00AA10D4"/>
    <w:rsid w:val="00AA1239"/>
    <w:rsid w:val="00AA199F"/>
    <w:rsid w:val="00AC18B3"/>
    <w:rsid w:val="00AC5C15"/>
    <w:rsid w:val="00AD1651"/>
    <w:rsid w:val="00AE12BF"/>
    <w:rsid w:val="00AF1782"/>
    <w:rsid w:val="00AF4E9E"/>
    <w:rsid w:val="00AF63C8"/>
    <w:rsid w:val="00B0136B"/>
    <w:rsid w:val="00B10297"/>
    <w:rsid w:val="00B14E57"/>
    <w:rsid w:val="00B152B4"/>
    <w:rsid w:val="00B17A60"/>
    <w:rsid w:val="00B231BA"/>
    <w:rsid w:val="00B235ED"/>
    <w:rsid w:val="00B276FD"/>
    <w:rsid w:val="00B32665"/>
    <w:rsid w:val="00B360F0"/>
    <w:rsid w:val="00B53FD1"/>
    <w:rsid w:val="00B66F58"/>
    <w:rsid w:val="00B75A4F"/>
    <w:rsid w:val="00B81C1B"/>
    <w:rsid w:val="00B823AB"/>
    <w:rsid w:val="00B934C0"/>
    <w:rsid w:val="00BA2666"/>
    <w:rsid w:val="00BA52A3"/>
    <w:rsid w:val="00BB0707"/>
    <w:rsid w:val="00BB2F04"/>
    <w:rsid w:val="00BD491A"/>
    <w:rsid w:val="00BE0938"/>
    <w:rsid w:val="00BE343A"/>
    <w:rsid w:val="00BE7244"/>
    <w:rsid w:val="00BF0545"/>
    <w:rsid w:val="00C07C11"/>
    <w:rsid w:val="00C103D9"/>
    <w:rsid w:val="00C23B40"/>
    <w:rsid w:val="00C24B2C"/>
    <w:rsid w:val="00C273F1"/>
    <w:rsid w:val="00C321EA"/>
    <w:rsid w:val="00C45A48"/>
    <w:rsid w:val="00C54F78"/>
    <w:rsid w:val="00C74070"/>
    <w:rsid w:val="00C755BB"/>
    <w:rsid w:val="00C762CC"/>
    <w:rsid w:val="00C76DAE"/>
    <w:rsid w:val="00C80F0E"/>
    <w:rsid w:val="00C85B48"/>
    <w:rsid w:val="00C875D4"/>
    <w:rsid w:val="00C944B4"/>
    <w:rsid w:val="00C976A6"/>
    <w:rsid w:val="00CB0C87"/>
    <w:rsid w:val="00CB3DD1"/>
    <w:rsid w:val="00CD074A"/>
    <w:rsid w:val="00CD0D69"/>
    <w:rsid w:val="00CD0F85"/>
    <w:rsid w:val="00CD56BC"/>
    <w:rsid w:val="00CE00CA"/>
    <w:rsid w:val="00CE07C0"/>
    <w:rsid w:val="00CE0D74"/>
    <w:rsid w:val="00D1010D"/>
    <w:rsid w:val="00D22826"/>
    <w:rsid w:val="00D233C7"/>
    <w:rsid w:val="00D36109"/>
    <w:rsid w:val="00D409AE"/>
    <w:rsid w:val="00D43EF8"/>
    <w:rsid w:val="00D44BC7"/>
    <w:rsid w:val="00D62B84"/>
    <w:rsid w:val="00D6550F"/>
    <w:rsid w:val="00D6561E"/>
    <w:rsid w:val="00D7053B"/>
    <w:rsid w:val="00D718F8"/>
    <w:rsid w:val="00D77FD3"/>
    <w:rsid w:val="00D82B71"/>
    <w:rsid w:val="00D8308E"/>
    <w:rsid w:val="00D831A0"/>
    <w:rsid w:val="00D87525"/>
    <w:rsid w:val="00D90D7A"/>
    <w:rsid w:val="00D91AF5"/>
    <w:rsid w:val="00D97303"/>
    <w:rsid w:val="00DA1441"/>
    <w:rsid w:val="00DB1ACA"/>
    <w:rsid w:val="00DB6B0E"/>
    <w:rsid w:val="00DC1D75"/>
    <w:rsid w:val="00DC610F"/>
    <w:rsid w:val="00DD1940"/>
    <w:rsid w:val="00DD695F"/>
    <w:rsid w:val="00DE0E12"/>
    <w:rsid w:val="00DF0B17"/>
    <w:rsid w:val="00DF7401"/>
    <w:rsid w:val="00E436E1"/>
    <w:rsid w:val="00E450A7"/>
    <w:rsid w:val="00E52EEE"/>
    <w:rsid w:val="00E5639B"/>
    <w:rsid w:val="00E742DD"/>
    <w:rsid w:val="00E77197"/>
    <w:rsid w:val="00E82368"/>
    <w:rsid w:val="00E9550E"/>
    <w:rsid w:val="00E97C00"/>
    <w:rsid w:val="00EA2CE9"/>
    <w:rsid w:val="00EB1D7F"/>
    <w:rsid w:val="00EC6E96"/>
    <w:rsid w:val="00EF0C32"/>
    <w:rsid w:val="00F0071A"/>
    <w:rsid w:val="00F10C0A"/>
    <w:rsid w:val="00F1278C"/>
    <w:rsid w:val="00F251C3"/>
    <w:rsid w:val="00F26568"/>
    <w:rsid w:val="00F54358"/>
    <w:rsid w:val="00F566CA"/>
    <w:rsid w:val="00F56E94"/>
    <w:rsid w:val="00F606BB"/>
    <w:rsid w:val="00F60B2A"/>
    <w:rsid w:val="00F65AB9"/>
    <w:rsid w:val="00F854B8"/>
    <w:rsid w:val="00F8577F"/>
    <w:rsid w:val="00F961D1"/>
    <w:rsid w:val="00F976F0"/>
    <w:rsid w:val="00FA6CE3"/>
    <w:rsid w:val="00FB4485"/>
    <w:rsid w:val="00FB4D8E"/>
    <w:rsid w:val="00FB564C"/>
    <w:rsid w:val="00FB6625"/>
    <w:rsid w:val="00FD4C86"/>
    <w:rsid w:val="00FD4E7D"/>
    <w:rsid w:val="00FD7857"/>
    <w:rsid w:val="00FE44FD"/>
    <w:rsid w:val="00FE5981"/>
    <w:rsid w:val="00FE6DAE"/>
    <w:rsid w:val="00FE76FD"/>
    <w:rsid w:val="00FF3877"/>
    <w:rsid w:val="00FF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1ECE7"/>
  <w15:docId w15:val="{56333FAC-5F36-4B32-8E6C-6ADDD56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B16"/>
    <w:pPr>
      <w:spacing w:after="200" w:line="276"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8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8F7"/>
    <w:rPr>
      <w:rFonts w:ascii="Tahoma" w:hAnsi="Tahoma" w:cs="Tahoma"/>
      <w:sz w:val="16"/>
      <w:szCs w:val="16"/>
    </w:rPr>
  </w:style>
  <w:style w:type="paragraph" w:styleId="Header">
    <w:name w:val="header"/>
    <w:basedOn w:val="Normal"/>
    <w:link w:val="HeaderChar"/>
    <w:uiPriority w:val="99"/>
    <w:unhideWhenUsed/>
    <w:rsid w:val="009463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3BA"/>
  </w:style>
  <w:style w:type="paragraph" w:styleId="Footer">
    <w:name w:val="footer"/>
    <w:basedOn w:val="Normal"/>
    <w:link w:val="FooterChar"/>
    <w:uiPriority w:val="99"/>
    <w:unhideWhenUsed/>
    <w:rsid w:val="009463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3BA"/>
  </w:style>
  <w:style w:type="character" w:styleId="Hyperlink">
    <w:name w:val="Hyperlink"/>
    <w:basedOn w:val="DefaultParagraphFont"/>
    <w:uiPriority w:val="99"/>
    <w:unhideWhenUsed/>
    <w:rsid w:val="009463BA"/>
    <w:rPr>
      <w:color w:val="0000FF"/>
      <w:u w:val="single"/>
    </w:rPr>
  </w:style>
  <w:style w:type="table" w:styleId="TableGrid">
    <w:name w:val="Table Grid"/>
    <w:basedOn w:val="TableNormal"/>
    <w:uiPriority w:val="39"/>
    <w:rsid w:val="00605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E343A"/>
    <w:rPr>
      <w:sz w:val="22"/>
      <w:szCs w:val="22"/>
      <w:lang w:val="en-GB"/>
    </w:rPr>
  </w:style>
  <w:style w:type="paragraph" w:styleId="NormalWeb">
    <w:name w:val="Normal (Web)"/>
    <w:basedOn w:val="Normal"/>
    <w:uiPriority w:val="99"/>
    <w:unhideWhenUsed/>
    <w:rsid w:val="009C01EC"/>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9C01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2284C"/>
    <w:rPr>
      <w:sz w:val="16"/>
      <w:szCs w:val="16"/>
    </w:rPr>
  </w:style>
  <w:style w:type="paragraph" w:styleId="CommentText">
    <w:name w:val="annotation text"/>
    <w:basedOn w:val="Normal"/>
    <w:link w:val="CommentTextChar"/>
    <w:uiPriority w:val="99"/>
    <w:semiHidden/>
    <w:unhideWhenUsed/>
    <w:rsid w:val="0012284C"/>
    <w:pPr>
      <w:spacing w:line="240" w:lineRule="auto"/>
    </w:pPr>
    <w:rPr>
      <w:sz w:val="20"/>
      <w:szCs w:val="20"/>
    </w:rPr>
  </w:style>
  <w:style w:type="character" w:customStyle="1" w:styleId="CommentTextChar">
    <w:name w:val="Comment Text Char"/>
    <w:basedOn w:val="DefaultParagraphFont"/>
    <w:link w:val="CommentText"/>
    <w:uiPriority w:val="99"/>
    <w:semiHidden/>
    <w:rsid w:val="0012284C"/>
    <w:rPr>
      <w:lang w:val="en-GB"/>
    </w:rPr>
  </w:style>
  <w:style w:type="paragraph" w:styleId="CommentSubject">
    <w:name w:val="annotation subject"/>
    <w:basedOn w:val="CommentText"/>
    <w:next w:val="CommentText"/>
    <w:link w:val="CommentSubjectChar"/>
    <w:uiPriority w:val="99"/>
    <w:semiHidden/>
    <w:unhideWhenUsed/>
    <w:rsid w:val="0012284C"/>
    <w:rPr>
      <w:b/>
      <w:bCs/>
    </w:rPr>
  </w:style>
  <w:style w:type="character" w:customStyle="1" w:styleId="CommentSubjectChar">
    <w:name w:val="Comment Subject Char"/>
    <w:basedOn w:val="CommentTextChar"/>
    <w:link w:val="CommentSubject"/>
    <w:uiPriority w:val="99"/>
    <w:semiHidden/>
    <w:rsid w:val="0012284C"/>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1829">
      <w:bodyDiv w:val="1"/>
      <w:marLeft w:val="0"/>
      <w:marRight w:val="0"/>
      <w:marTop w:val="0"/>
      <w:marBottom w:val="0"/>
      <w:divBdr>
        <w:top w:val="none" w:sz="0" w:space="0" w:color="auto"/>
        <w:left w:val="none" w:sz="0" w:space="0" w:color="auto"/>
        <w:bottom w:val="none" w:sz="0" w:space="0" w:color="auto"/>
        <w:right w:val="none" w:sz="0" w:space="0" w:color="auto"/>
      </w:divBdr>
    </w:div>
    <w:div w:id="326632844">
      <w:bodyDiv w:val="1"/>
      <w:marLeft w:val="0"/>
      <w:marRight w:val="0"/>
      <w:marTop w:val="0"/>
      <w:marBottom w:val="0"/>
      <w:divBdr>
        <w:top w:val="none" w:sz="0" w:space="0" w:color="auto"/>
        <w:left w:val="none" w:sz="0" w:space="0" w:color="auto"/>
        <w:bottom w:val="none" w:sz="0" w:space="0" w:color="auto"/>
        <w:right w:val="none" w:sz="0" w:space="0" w:color="auto"/>
      </w:divBdr>
    </w:div>
    <w:div w:id="670110813">
      <w:bodyDiv w:val="1"/>
      <w:marLeft w:val="0"/>
      <w:marRight w:val="0"/>
      <w:marTop w:val="0"/>
      <w:marBottom w:val="0"/>
      <w:divBdr>
        <w:top w:val="none" w:sz="0" w:space="0" w:color="auto"/>
        <w:left w:val="none" w:sz="0" w:space="0" w:color="auto"/>
        <w:bottom w:val="none" w:sz="0" w:space="0" w:color="auto"/>
        <w:right w:val="none" w:sz="0" w:space="0" w:color="auto"/>
      </w:divBdr>
    </w:div>
    <w:div w:id="696856127">
      <w:bodyDiv w:val="1"/>
      <w:marLeft w:val="0"/>
      <w:marRight w:val="0"/>
      <w:marTop w:val="0"/>
      <w:marBottom w:val="0"/>
      <w:divBdr>
        <w:top w:val="none" w:sz="0" w:space="0" w:color="auto"/>
        <w:left w:val="none" w:sz="0" w:space="0" w:color="auto"/>
        <w:bottom w:val="none" w:sz="0" w:space="0" w:color="auto"/>
        <w:right w:val="none" w:sz="0" w:space="0" w:color="auto"/>
      </w:divBdr>
    </w:div>
    <w:div w:id="923957775">
      <w:bodyDiv w:val="1"/>
      <w:marLeft w:val="0"/>
      <w:marRight w:val="0"/>
      <w:marTop w:val="0"/>
      <w:marBottom w:val="0"/>
      <w:divBdr>
        <w:top w:val="none" w:sz="0" w:space="0" w:color="auto"/>
        <w:left w:val="none" w:sz="0" w:space="0" w:color="auto"/>
        <w:bottom w:val="none" w:sz="0" w:space="0" w:color="auto"/>
        <w:right w:val="none" w:sz="0" w:space="0" w:color="auto"/>
      </w:divBdr>
    </w:div>
    <w:div w:id="951663940">
      <w:bodyDiv w:val="1"/>
      <w:marLeft w:val="0"/>
      <w:marRight w:val="0"/>
      <w:marTop w:val="0"/>
      <w:marBottom w:val="0"/>
      <w:divBdr>
        <w:top w:val="none" w:sz="0" w:space="0" w:color="auto"/>
        <w:left w:val="none" w:sz="0" w:space="0" w:color="auto"/>
        <w:bottom w:val="none" w:sz="0" w:space="0" w:color="auto"/>
        <w:right w:val="none" w:sz="0" w:space="0" w:color="auto"/>
      </w:divBdr>
    </w:div>
    <w:div w:id="1108701385">
      <w:bodyDiv w:val="1"/>
      <w:marLeft w:val="0"/>
      <w:marRight w:val="0"/>
      <w:marTop w:val="0"/>
      <w:marBottom w:val="0"/>
      <w:divBdr>
        <w:top w:val="none" w:sz="0" w:space="0" w:color="auto"/>
        <w:left w:val="none" w:sz="0" w:space="0" w:color="auto"/>
        <w:bottom w:val="none" w:sz="0" w:space="0" w:color="auto"/>
        <w:right w:val="none" w:sz="0" w:space="0" w:color="auto"/>
      </w:divBdr>
    </w:div>
    <w:div w:id="1280330792">
      <w:bodyDiv w:val="1"/>
      <w:marLeft w:val="0"/>
      <w:marRight w:val="0"/>
      <w:marTop w:val="0"/>
      <w:marBottom w:val="0"/>
      <w:divBdr>
        <w:top w:val="none" w:sz="0" w:space="0" w:color="auto"/>
        <w:left w:val="none" w:sz="0" w:space="0" w:color="auto"/>
        <w:bottom w:val="none" w:sz="0" w:space="0" w:color="auto"/>
        <w:right w:val="none" w:sz="0" w:space="0" w:color="auto"/>
      </w:divBdr>
    </w:div>
    <w:div w:id="1565682660">
      <w:bodyDiv w:val="1"/>
      <w:marLeft w:val="0"/>
      <w:marRight w:val="0"/>
      <w:marTop w:val="0"/>
      <w:marBottom w:val="0"/>
      <w:divBdr>
        <w:top w:val="none" w:sz="0" w:space="0" w:color="auto"/>
        <w:left w:val="none" w:sz="0" w:space="0" w:color="auto"/>
        <w:bottom w:val="none" w:sz="0" w:space="0" w:color="auto"/>
        <w:right w:val="none" w:sz="0" w:space="0" w:color="auto"/>
      </w:divBdr>
    </w:div>
    <w:div w:id="1657417175">
      <w:bodyDiv w:val="1"/>
      <w:marLeft w:val="0"/>
      <w:marRight w:val="0"/>
      <w:marTop w:val="0"/>
      <w:marBottom w:val="0"/>
      <w:divBdr>
        <w:top w:val="none" w:sz="0" w:space="0" w:color="auto"/>
        <w:left w:val="none" w:sz="0" w:space="0" w:color="auto"/>
        <w:bottom w:val="none" w:sz="0" w:space="0" w:color="auto"/>
        <w:right w:val="none" w:sz="0" w:space="0" w:color="auto"/>
      </w:divBdr>
    </w:div>
    <w:div w:id="1666279856">
      <w:bodyDiv w:val="1"/>
      <w:marLeft w:val="0"/>
      <w:marRight w:val="0"/>
      <w:marTop w:val="0"/>
      <w:marBottom w:val="0"/>
      <w:divBdr>
        <w:top w:val="none" w:sz="0" w:space="0" w:color="auto"/>
        <w:left w:val="none" w:sz="0" w:space="0" w:color="auto"/>
        <w:bottom w:val="none" w:sz="0" w:space="0" w:color="auto"/>
        <w:right w:val="none" w:sz="0" w:space="0" w:color="auto"/>
      </w:divBdr>
    </w:div>
    <w:div w:id="214172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jctr.org.z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393F6-6EE2-4009-AF21-0D55B100E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Jomo K. Nyirenda</dc:creator>
  <cp:lastModifiedBy>pc</cp:lastModifiedBy>
  <cp:revision>2</cp:revision>
  <cp:lastPrinted>2018-02-12T08:18:00Z</cp:lastPrinted>
  <dcterms:created xsi:type="dcterms:W3CDTF">2018-04-18T09:14:00Z</dcterms:created>
  <dcterms:modified xsi:type="dcterms:W3CDTF">2018-04-18T09:14:00Z</dcterms:modified>
</cp:coreProperties>
</file>